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97" w:rsidRDefault="00780797" w:rsidP="00A1175A">
      <w:pPr>
        <w:jc w:val="center"/>
        <w:rPr>
          <w:rFonts w:ascii="Trebuchet MS" w:hAnsi="Trebuchet MS"/>
          <w:b/>
          <w:sz w:val="42"/>
          <w:szCs w:val="42"/>
        </w:rPr>
      </w:pPr>
      <w:bookmarkStart w:id="0" w:name="TitleTopicCoverPage"/>
      <w:bookmarkStart w:id="1" w:name="TopicCoverPage"/>
    </w:p>
    <w:p w:rsidR="00780797" w:rsidRDefault="00780797" w:rsidP="00A1175A">
      <w:pPr>
        <w:jc w:val="center"/>
        <w:rPr>
          <w:rFonts w:ascii="Trebuchet MS" w:hAnsi="Trebuchet MS"/>
          <w:b/>
          <w:sz w:val="42"/>
          <w:szCs w:val="42"/>
        </w:rPr>
      </w:pPr>
      <w:bookmarkStart w:id="2" w:name="_GoBack"/>
    </w:p>
    <w:bookmarkEnd w:id="2"/>
    <w:p w:rsidR="00A1175A" w:rsidRPr="00A1175A" w:rsidRDefault="00780797" w:rsidP="00A1175A">
      <w:pPr>
        <w:jc w:val="center"/>
        <w:rPr>
          <w:rFonts w:ascii="Trebuchet MS" w:hAnsi="Trebuchet MS"/>
          <w:b/>
          <w:sz w:val="42"/>
          <w:szCs w:val="42"/>
        </w:rPr>
      </w:pPr>
      <w:r>
        <w:rPr>
          <w:rFonts w:ascii="Trebuchet MS" w:hAnsi="Trebuchet MS"/>
          <w:b/>
          <w:noProof/>
          <w:sz w:val="42"/>
          <w:szCs w:val="42"/>
        </w:rPr>
        <w:drawing>
          <wp:inline distT="0" distB="0" distL="0" distR="0">
            <wp:extent cx="5943600" cy="7691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a:blip r:embed="rId8"/>
                    <a:stretch>
                      <a:fillRect/>
                    </a:stretch>
                  </pic:blipFill>
                  <pic:spPr>
                    <a:xfrm>
                      <a:off x="0" y="0"/>
                      <a:ext cx="5943600" cy="7691755"/>
                    </a:xfrm>
                    <a:prstGeom prst="rect">
                      <a:avLst/>
                    </a:prstGeom>
                  </pic:spPr>
                </pic:pic>
              </a:graphicData>
            </a:graphic>
          </wp:inline>
        </w:drawing>
      </w:r>
      <w:r>
        <w:rPr>
          <w:rFonts w:ascii="Trebuchet MS" w:hAnsi="Trebuchet MS"/>
          <w:b/>
          <w:sz w:val="42"/>
          <w:szCs w:val="42"/>
        </w:rPr>
        <w:br w:type="page"/>
      </w:r>
      <w:r w:rsidR="00A1175A" w:rsidRPr="00A1175A">
        <w:rPr>
          <w:rFonts w:ascii="Trebuchet MS" w:hAnsi="Trebuchet MS"/>
          <w:b/>
          <w:sz w:val="42"/>
          <w:szCs w:val="42"/>
        </w:rPr>
        <w:lastRenderedPageBreak/>
        <w:br/>
        <w:t>Thanks for downloading this sample business plan from Bplans.com!</w:t>
      </w:r>
    </w:p>
    <w:p w:rsidR="00A1175A" w:rsidRPr="00A1175A" w:rsidRDefault="00A1175A" w:rsidP="00A1175A">
      <w:pPr>
        <w:jc w:val="center"/>
        <w:rPr>
          <w:rFonts w:ascii="Trebuchet MS" w:hAnsi="Trebuchet MS"/>
          <w:b/>
        </w:rPr>
      </w:pPr>
    </w:p>
    <w:p w:rsidR="00A1175A" w:rsidRPr="00A1175A" w:rsidRDefault="00A1175A" w:rsidP="00A1175A">
      <w:pPr>
        <w:spacing w:line="276" w:lineRule="auto"/>
        <w:rPr>
          <w:rFonts w:ascii="Trebuchet MS" w:hAnsi="Trebuchet MS"/>
          <w:b/>
          <w:color w:val="595959"/>
          <w:sz w:val="32"/>
          <w:szCs w:val="32"/>
        </w:rPr>
      </w:pPr>
      <w:r w:rsidRPr="00A1175A">
        <w:rPr>
          <w:rFonts w:ascii="Trebuchet MS" w:hAnsi="Trebuchet MS"/>
          <w:b/>
          <w:color w:val="595959"/>
          <w:sz w:val="32"/>
          <w:szCs w:val="32"/>
        </w:rPr>
        <w:br/>
        <w:t>Your business is unique. Your business plan should be too.</w:t>
      </w:r>
    </w:p>
    <w:p w:rsidR="00A1175A" w:rsidRPr="00A1175A" w:rsidRDefault="00A1175A" w:rsidP="00A1175A">
      <w:pPr>
        <w:spacing w:line="276" w:lineRule="auto"/>
        <w:rPr>
          <w:rFonts w:ascii="Trebuchet MS" w:hAnsi="Trebuchet MS"/>
          <w:bCs/>
          <w:color w:val="595959"/>
        </w:rPr>
      </w:pPr>
      <w:r w:rsidRPr="00A1175A">
        <w:rPr>
          <w:rFonts w:ascii="Trebuchet MS" w:hAnsi="Trebuchet MS"/>
          <w:color w:val="595959"/>
        </w:rPr>
        <w:br/>
        <w:t>A sample plan is a great way to get inspired. But, your business is unique and your business plan should reflect that. If you need your own business plan, you’re still going to have to put in all your own information and do all your own financial forecasts.</w:t>
      </w:r>
      <w:r w:rsidRPr="00A1175A">
        <w:rPr>
          <w:rFonts w:ascii="Trebuchet MS" w:hAnsi="Trebuchet MS"/>
          <w:color w:val="595959"/>
        </w:rPr>
        <w:br/>
      </w:r>
      <w:r w:rsidRPr="00A1175A">
        <w:rPr>
          <w:rFonts w:ascii="Trebuchet MS" w:hAnsi="Trebuchet MS"/>
          <w:color w:val="595959"/>
        </w:rPr>
        <w:br/>
      </w:r>
      <w:hyperlink r:id="rId9" w:history="1">
        <w:proofErr w:type="spellStart"/>
        <w:r w:rsidRPr="00A1175A">
          <w:rPr>
            <w:rFonts w:ascii="Trebuchet MS" w:hAnsi="Trebuchet MS"/>
            <w:color w:val="139AFE"/>
            <w:u w:val="single"/>
          </w:rPr>
          <w:t>LivePlan</w:t>
        </w:r>
        <w:proofErr w:type="spellEnd"/>
      </w:hyperlink>
      <w:r w:rsidRPr="00A1175A">
        <w:rPr>
          <w:rFonts w:ascii="Trebuchet MS" w:hAnsi="Trebuchet MS"/>
          <w:color w:val="595959"/>
        </w:rPr>
        <w:t xml:space="preserve"> can help. You can easily </w:t>
      </w:r>
      <w:r w:rsidRPr="00A1175A">
        <w:rPr>
          <w:rFonts w:ascii="Trebuchet MS" w:hAnsi="Trebuchet MS"/>
          <w:bCs/>
          <w:color w:val="595959"/>
        </w:rPr>
        <w:t>create a custom business plan that will wow lenders and investors. It’s like having a business consultant, designer, and accountant by your side while you write your plan</w:t>
      </w:r>
      <w:r w:rsidRPr="00A1175A">
        <w:rPr>
          <w:rFonts w:ascii="Trebuchet MS" w:hAnsi="Trebuchet MS"/>
          <w:color w:val="595959"/>
        </w:rPr>
        <w:t>.</w:t>
      </w:r>
    </w:p>
    <w:p w:rsidR="00A1175A" w:rsidRPr="00A1175A" w:rsidRDefault="00A1175A" w:rsidP="00A1175A">
      <w:pPr>
        <w:spacing w:line="276" w:lineRule="auto"/>
        <w:rPr>
          <w:rFonts w:ascii="Trebuchet MS" w:hAnsi="Trebuchet MS"/>
          <w:color w:val="595959"/>
        </w:rPr>
      </w:pPr>
    </w:p>
    <w:p w:rsidR="00A1175A" w:rsidRPr="00A1175A" w:rsidRDefault="00A1175A" w:rsidP="00A1175A">
      <w:pPr>
        <w:numPr>
          <w:ilvl w:val="0"/>
          <w:numId w:val="3"/>
        </w:numPr>
        <w:spacing w:line="276" w:lineRule="auto"/>
        <w:rPr>
          <w:rFonts w:ascii="Trebuchet MS" w:hAnsi="Trebuchet MS"/>
          <w:color w:val="595959"/>
        </w:rPr>
      </w:pPr>
      <w:r w:rsidRPr="00A1175A">
        <w:rPr>
          <w:rFonts w:ascii="Trebuchet MS" w:hAnsi="Trebuchet MS"/>
          <w:b/>
          <w:color w:val="595959"/>
          <w:sz w:val="28"/>
          <w:szCs w:val="28"/>
        </w:rPr>
        <w:t>A step-by-step process to follow</w:t>
      </w:r>
      <w:r w:rsidRPr="00A1175A">
        <w:rPr>
          <w:rFonts w:ascii="Trebuchet MS" w:hAnsi="Trebuchet MS"/>
          <w:color w:val="595959"/>
          <w:sz w:val="28"/>
          <w:szCs w:val="28"/>
        </w:rPr>
        <w:br/>
      </w:r>
      <w:proofErr w:type="spellStart"/>
      <w:r w:rsidRPr="00A1175A">
        <w:rPr>
          <w:rFonts w:ascii="Trebuchet MS" w:hAnsi="Trebuchet MS"/>
          <w:color w:val="595959"/>
        </w:rPr>
        <w:t>LivePlan</w:t>
      </w:r>
      <w:proofErr w:type="spellEnd"/>
      <w:r w:rsidRPr="00A1175A">
        <w:rPr>
          <w:rFonts w:ascii="Trebuchet MS" w:hAnsi="Trebuchet MS"/>
          <w:color w:val="595959"/>
        </w:rPr>
        <w:t xml:space="preserve"> asks you questions about your business, you plug in the answers. It’s as easy as that. You’ll get straightforward instructions, with examples, for every essential piece of your business plan.</w:t>
      </w:r>
      <w:r w:rsidRPr="00A1175A">
        <w:rPr>
          <w:rFonts w:ascii="Trebuchet MS" w:hAnsi="Trebuchet MS"/>
          <w:color w:val="595959"/>
          <w:sz w:val="28"/>
          <w:szCs w:val="28"/>
        </w:rPr>
        <w:br/>
      </w:r>
    </w:p>
    <w:p w:rsidR="00A1175A" w:rsidRPr="00A1175A" w:rsidRDefault="00A1175A" w:rsidP="00A1175A">
      <w:pPr>
        <w:numPr>
          <w:ilvl w:val="0"/>
          <w:numId w:val="3"/>
        </w:numPr>
        <w:spacing w:line="276" w:lineRule="auto"/>
        <w:rPr>
          <w:rFonts w:ascii="Trebuchet MS" w:hAnsi="Trebuchet MS"/>
          <w:color w:val="595959"/>
        </w:rPr>
      </w:pPr>
      <w:r w:rsidRPr="00A1175A">
        <w:rPr>
          <w:rFonts w:ascii="Trebuchet MS" w:hAnsi="Trebuchet MS"/>
          <w:b/>
          <w:color w:val="595959"/>
          <w:sz w:val="28"/>
          <w:szCs w:val="28"/>
        </w:rPr>
        <w:t>Financials that are calculated for you</w:t>
      </w:r>
      <w:r w:rsidRPr="00A1175A">
        <w:rPr>
          <w:rFonts w:ascii="Trebuchet MS" w:hAnsi="Trebuchet MS"/>
          <w:color w:val="595959"/>
          <w:sz w:val="28"/>
          <w:szCs w:val="28"/>
        </w:rPr>
        <w:br/>
      </w:r>
      <w:proofErr w:type="spellStart"/>
      <w:r w:rsidRPr="00A1175A">
        <w:rPr>
          <w:rFonts w:ascii="Trebuchet MS" w:hAnsi="Trebuchet MS"/>
          <w:color w:val="595959"/>
        </w:rPr>
        <w:t>LivePlan</w:t>
      </w:r>
      <w:proofErr w:type="spellEnd"/>
      <w:r w:rsidRPr="00A1175A">
        <w:rPr>
          <w:rFonts w:ascii="Trebuchet MS" w:hAnsi="Trebuchet MS"/>
          <w:color w:val="595959"/>
        </w:rPr>
        <w:t xml:space="preserve"> tells you exactly what kind of financial information you need to enter and then does all the calculations automatically using built-in formulas. So you end up with razor-accurate financial statements that include all the tables that a lender or investor expects to see.</w:t>
      </w:r>
      <w:r w:rsidRPr="00A1175A">
        <w:rPr>
          <w:rFonts w:ascii="Trebuchet MS" w:hAnsi="Trebuchet MS"/>
          <w:color w:val="595959"/>
          <w:sz w:val="28"/>
          <w:szCs w:val="28"/>
        </w:rPr>
        <w:br/>
      </w:r>
    </w:p>
    <w:p w:rsidR="00A1175A" w:rsidRPr="00A1175A" w:rsidRDefault="00A1175A" w:rsidP="00A1175A">
      <w:pPr>
        <w:numPr>
          <w:ilvl w:val="0"/>
          <w:numId w:val="3"/>
        </w:numPr>
        <w:spacing w:line="276" w:lineRule="auto"/>
        <w:rPr>
          <w:rFonts w:ascii="Trebuchet MS" w:hAnsi="Trebuchet MS"/>
          <w:color w:val="595959"/>
        </w:rPr>
      </w:pPr>
      <w:r w:rsidRPr="00A1175A">
        <w:rPr>
          <w:rFonts w:ascii="Trebuchet MS" w:hAnsi="Trebuchet MS"/>
          <w:b/>
          <w:color w:val="595959"/>
          <w:sz w:val="28"/>
          <w:szCs w:val="28"/>
        </w:rPr>
        <w:t>Impress lenders and investors</w:t>
      </w:r>
      <w:r w:rsidRPr="00A1175A">
        <w:rPr>
          <w:rFonts w:ascii="Trebuchet MS" w:hAnsi="Trebuchet MS"/>
          <w:color w:val="595959"/>
          <w:sz w:val="28"/>
          <w:szCs w:val="28"/>
        </w:rPr>
        <w:br/>
      </w:r>
      <w:r w:rsidRPr="00A1175A">
        <w:rPr>
          <w:rFonts w:ascii="Trebuchet MS" w:hAnsi="Trebuchet MS"/>
          <w:i/>
          <w:color w:val="595959"/>
        </w:rPr>
        <w:t>“I needed to write a business plan for my investors. [</w:t>
      </w:r>
      <w:proofErr w:type="spellStart"/>
      <w:r w:rsidRPr="00A1175A">
        <w:rPr>
          <w:rFonts w:ascii="Trebuchet MS" w:hAnsi="Trebuchet MS"/>
          <w:i/>
          <w:color w:val="595959"/>
        </w:rPr>
        <w:t>LivePlan</w:t>
      </w:r>
      <w:proofErr w:type="spellEnd"/>
      <w:r w:rsidRPr="00A1175A">
        <w:rPr>
          <w:rFonts w:ascii="Trebuchet MS" w:hAnsi="Trebuchet MS"/>
          <w:i/>
          <w:color w:val="595959"/>
        </w:rPr>
        <w:t>] helped me create a precise plan to </w:t>
      </w:r>
      <w:r w:rsidRPr="00A1175A">
        <w:rPr>
          <w:rFonts w:ascii="Trebuchet MS" w:hAnsi="Trebuchet MS"/>
          <w:bCs/>
          <w:i/>
          <w:color w:val="595959"/>
        </w:rPr>
        <w:t>confidently share </w:t>
      </w:r>
      <w:r w:rsidRPr="00A1175A">
        <w:rPr>
          <w:rFonts w:ascii="Trebuchet MS" w:hAnsi="Trebuchet MS"/>
          <w:i/>
          <w:color w:val="595959"/>
        </w:rPr>
        <w:t>with investors, and I've raised $3 million so far!"</w:t>
      </w:r>
      <w:r w:rsidRPr="00A1175A">
        <w:rPr>
          <w:rFonts w:ascii="Trebuchet MS" w:hAnsi="Trebuchet MS"/>
          <w:color w:val="595959"/>
        </w:rPr>
        <w:t xml:space="preserve"> - Rachid T., Olive Oil USA, LLC</w:t>
      </w:r>
    </w:p>
    <w:p w:rsidR="00A1175A" w:rsidRPr="00A1175A" w:rsidRDefault="00A1175A" w:rsidP="00A1175A">
      <w:pPr>
        <w:jc w:val="center"/>
        <w:rPr>
          <w:rFonts w:ascii="Trebuchet MS" w:hAnsi="Trebuchet MS"/>
          <w:b/>
          <w:color w:val="139AFE"/>
          <w:sz w:val="36"/>
          <w:szCs w:val="36"/>
        </w:rPr>
      </w:pPr>
      <w:r w:rsidRPr="00A1175A">
        <w:rPr>
          <w:rFonts w:ascii="Trebuchet MS" w:hAnsi="Trebuchet MS"/>
        </w:rPr>
        <w:br/>
      </w:r>
      <w:r w:rsidRPr="00A1175A">
        <w:rPr>
          <w:rFonts w:ascii="Trebuchet MS" w:hAnsi="Trebuchet MS"/>
        </w:rPr>
        <w:br/>
      </w:r>
      <w:hyperlink r:id="rId10" w:history="1">
        <w:r w:rsidRPr="00A1175A">
          <w:rPr>
            <w:rFonts w:ascii="Trebuchet MS" w:hAnsi="Trebuchet MS"/>
            <w:b/>
            <w:color w:val="139AFE"/>
            <w:sz w:val="36"/>
            <w:szCs w:val="36"/>
            <w:u w:val="single"/>
          </w:rPr>
          <w:t xml:space="preserve">Start writing your own business plan with </w:t>
        </w:r>
        <w:proofErr w:type="spellStart"/>
        <w:r w:rsidRPr="00A1175A">
          <w:rPr>
            <w:rFonts w:ascii="Trebuchet MS" w:hAnsi="Trebuchet MS"/>
            <w:b/>
            <w:color w:val="139AFE"/>
            <w:sz w:val="36"/>
            <w:szCs w:val="36"/>
            <w:u w:val="single"/>
          </w:rPr>
          <w:t>LivePlan</w:t>
        </w:r>
        <w:proofErr w:type="spellEnd"/>
        <w:r w:rsidRPr="00A1175A">
          <w:rPr>
            <w:rFonts w:ascii="Trebuchet MS" w:hAnsi="Trebuchet MS"/>
            <w:b/>
            <w:color w:val="139AFE"/>
            <w:sz w:val="36"/>
            <w:szCs w:val="36"/>
            <w:u w:val="single"/>
          </w:rPr>
          <w:t xml:space="preserve"> »</w:t>
        </w:r>
      </w:hyperlink>
    </w:p>
    <w:p w:rsidR="00A1175A" w:rsidRPr="00A1175A" w:rsidRDefault="00A1175A" w:rsidP="00A1175A">
      <w:r w:rsidRPr="00A1175A">
        <w:br/>
      </w:r>
    </w:p>
    <w:p w:rsidR="00592751" w:rsidRDefault="00780797" w:rsidP="00A1175A">
      <w:pPr>
        <w:jc w:val="center"/>
      </w:pPr>
      <w:r w:rsidRPr="00226330">
        <w:rPr>
          <w:noProof/>
          <w:sz w:val="28"/>
          <w:szCs w:val="28"/>
        </w:rPr>
        <w:drawing>
          <wp:inline distT="0" distB="0" distL="0" distR="0">
            <wp:extent cx="2146300" cy="546100"/>
            <wp:effectExtent l="0" t="0" r="0" b="0"/>
            <wp:docPr id="1" name="Picture 1" descr="Description: Description: Description: liveplan_logo_large">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iveplan_logo_large">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546100"/>
                    </a:xfrm>
                    <a:prstGeom prst="rect">
                      <a:avLst/>
                    </a:prstGeom>
                    <a:noFill/>
                    <a:ln>
                      <a:noFill/>
                    </a:ln>
                  </pic:spPr>
                </pic:pic>
              </a:graphicData>
            </a:graphic>
          </wp:inline>
        </w:drawing>
      </w:r>
    </w:p>
    <w:p w:rsidR="00592751" w:rsidRPr="00592751" w:rsidRDefault="00592751" w:rsidP="00A1175A">
      <w:pPr>
        <w:jc w:val="center"/>
        <w:rPr>
          <w:sz w:val="28"/>
          <w:szCs w:val="28"/>
        </w:rPr>
      </w:pPr>
    </w:p>
    <w:p w:rsidR="00A1175A" w:rsidRPr="00A1175A" w:rsidRDefault="00780797" w:rsidP="00A1175A">
      <w:pPr>
        <w:jc w:val="center"/>
        <w:rPr>
          <w:sz w:val="28"/>
          <w:szCs w:val="28"/>
        </w:rPr>
      </w:pPr>
      <w:r w:rsidRPr="00226330">
        <w:rPr>
          <w:noProof/>
          <w:sz w:val="28"/>
          <w:szCs w:val="28"/>
        </w:rPr>
        <w:drawing>
          <wp:inline distT="0" distB="0" distL="0" distR="0">
            <wp:extent cx="3492500" cy="635000"/>
            <wp:effectExtent l="0" t="0" r="0" b="0"/>
            <wp:docPr id="2" name="Picture 2" descr="Description: Description: Description: getStarted">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etStarted">
                      <a:hlinkClick r:id="rId10"/>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500" cy="635000"/>
                    </a:xfrm>
                    <a:prstGeom prst="rect">
                      <a:avLst/>
                    </a:prstGeom>
                    <a:noFill/>
                    <a:ln>
                      <a:noFill/>
                    </a:ln>
                  </pic:spPr>
                </pic:pic>
              </a:graphicData>
            </a:graphic>
          </wp:inline>
        </w:drawing>
      </w:r>
    </w:p>
    <w:bookmarkEnd w:id="0"/>
    <w:tbl>
      <w:tblPr>
        <w:tblW w:w="10253" w:type="dxa"/>
        <w:tblInd w:w="-432" w:type="dxa"/>
        <w:tblLayout w:type="fixed"/>
        <w:tblLook w:val="04A0" w:firstRow="1" w:lastRow="0" w:firstColumn="1" w:lastColumn="0" w:noHBand="0" w:noVBand="1"/>
      </w:tblPr>
      <w:tblGrid>
        <w:gridCol w:w="10253"/>
      </w:tblGrid>
      <w:tr w:rsidR="00A51DDB" w:rsidRPr="00A1175A" w:rsidTr="00A51DDB">
        <w:trPr>
          <w:trHeight w:val="5665"/>
        </w:trPr>
        <w:tc>
          <w:tcPr>
            <w:tcW w:w="10253" w:type="dxa"/>
            <w:shd w:val="clear" w:color="auto" w:fill="auto"/>
          </w:tcPr>
          <w:p w:rsidR="00A51DDB" w:rsidRPr="00A1175A" w:rsidRDefault="00A51DDB" w:rsidP="00A51DDB">
            <w:pPr>
              <w:spacing w:before="100" w:beforeAutospacing="1" w:after="480" w:line="320" w:lineRule="atLeast"/>
              <w:jc w:val="center"/>
            </w:pPr>
            <w:r w:rsidRPr="00D62EBA">
              <w:rPr>
                <w:rFonts w:ascii="Verdana" w:hAnsi="Verdana"/>
                <w:sz w:val="28"/>
              </w:rPr>
              <w:lastRenderedPageBreak/>
              <w:br w:type="page"/>
            </w:r>
            <w:r w:rsidRPr="00A1175A">
              <w:rPr>
                <w:rFonts w:ascii="Trebuchet MS" w:eastAsia="Trebuchet MS" w:hAnsi="Trebuchet MS" w:cs="Trebuchet MS"/>
                <w:b/>
                <w:color w:val="B0B0B0"/>
                <w:sz w:val="32"/>
              </w:rPr>
              <w:t>CONFIDENTIAL</w:t>
            </w:r>
          </w:p>
          <w:p w:rsidR="00A51DDB" w:rsidRPr="00A1175A" w:rsidRDefault="00780797" w:rsidP="00A1175A">
            <w:pPr>
              <w:spacing w:after="360" w:line="276" w:lineRule="auto"/>
              <w:jc w:val="center"/>
            </w:pPr>
            <w:r w:rsidRPr="00226330">
              <w:rPr>
                <w:rFonts w:ascii="Verdana" w:eastAsia="Verdana" w:hAnsi="Verdana" w:cs="Verdana"/>
                <w:noProof/>
                <w:sz w:val="20"/>
              </w:rPr>
              <w:drawing>
                <wp:inline distT="0" distB="0" distL="0" distR="0">
                  <wp:extent cx="3632200" cy="2362200"/>
                  <wp:effectExtent l="0" t="0" r="0" b="0"/>
                  <wp:docPr id="3" name="Picture 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2200" cy="2362200"/>
                          </a:xfrm>
                          <a:prstGeom prst="rect">
                            <a:avLst/>
                          </a:prstGeom>
                          <a:noFill/>
                          <a:ln>
                            <a:noFill/>
                          </a:ln>
                        </pic:spPr>
                      </pic:pic>
                    </a:graphicData>
                  </a:graphic>
                </wp:inline>
              </w:drawing>
            </w:r>
            <w:r w:rsidR="00A51DDB" w:rsidRPr="00A1175A">
              <w:rPr>
                <w:rFonts w:ascii="Trebuchet MS" w:eastAsia="Trebuchet MS" w:hAnsi="Trebuchet MS" w:cs="Trebuchet MS"/>
                <w:b/>
                <w:color w:val="B0B0B0"/>
                <w:sz w:val="32"/>
              </w:rPr>
              <w:br/>
            </w:r>
            <w:r w:rsidR="00A51DDB" w:rsidRPr="00A1175A">
              <w:rPr>
                <w:rFonts w:ascii="Trebuchet MS" w:eastAsia="Trebuchet MS" w:hAnsi="Trebuchet MS" w:cs="Trebuchet MS"/>
                <w:b/>
                <w:color w:val="7F7F7F"/>
              </w:rPr>
              <w:br/>
              <w:t xml:space="preserve">This logo is ugly. Want a great one designed just for your business? </w:t>
            </w:r>
            <w:r w:rsidR="00A51DDB" w:rsidRPr="00A1175A">
              <w:rPr>
                <w:rFonts w:ascii="Trebuchet MS" w:eastAsia="Trebuchet MS" w:hAnsi="Trebuchet MS" w:cs="Trebuchet MS"/>
                <w:b/>
                <w:color w:val="7F7F7F"/>
              </w:rPr>
              <w:br/>
            </w:r>
            <w:hyperlink r:id="rId15" w:history="1">
              <w:r w:rsidR="00A51DDB" w:rsidRPr="00A1175A">
                <w:rPr>
                  <w:rFonts w:ascii="Trebuchet MS" w:eastAsia="Trebuchet MS" w:hAnsi="Trebuchet MS" w:cs="Trebuchet MS"/>
                  <w:b/>
                  <w:color w:val="139AFE"/>
                  <w:u w:val="single"/>
                </w:rPr>
                <w:t>Click here</w:t>
              </w:r>
            </w:hyperlink>
            <w:r w:rsidR="00A51DDB" w:rsidRPr="00A1175A">
              <w:rPr>
                <w:rFonts w:ascii="Trebuchet MS" w:eastAsia="Trebuchet MS" w:hAnsi="Trebuchet MS" w:cs="Trebuchet MS"/>
                <w:b/>
                <w:color w:val="7F7F7F"/>
              </w:rPr>
              <w:t xml:space="preserve"> to learn how to get a professionally designed custom logo.</w:t>
            </w:r>
          </w:p>
        </w:tc>
      </w:tr>
      <w:tr w:rsidR="00A1175A" w:rsidRPr="00A1175A" w:rsidTr="001C1B82">
        <w:trPr>
          <w:trHeight w:hRule="exact" w:val="5616"/>
        </w:trPr>
        <w:tc>
          <w:tcPr>
            <w:tcW w:w="10253" w:type="dxa"/>
            <w:shd w:val="clear" w:color="auto" w:fill="auto"/>
          </w:tcPr>
          <w:p w:rsidR="00A1175A" w:rsidRPr="00A1175A" w:rsidRDefault="00A1175A" w:rsidP="00A1175A">
            <w:pPr>
              <w:spacing w:beforeAutospacing="1" w:after="360" w:afterAutospacing="1" w:line="280" w:lineRule="atLeast"/>
              <w:rPr>
                <w:rFonts w:eastAsia="Trebuchet MS"/>
                <w:color w:val="4D4D4D"/>
                <w:sz w:val="28"/>
              </w:rPr>
            </w:pPr>
            <w:bookmarkStart w:id="3" w:name="BodyTopicCoverPage"/>
            <w:r w:rsidRPr="00A1175A">
              <w:rPr>
                <w:rFonts w:eastAsia="Trebuchet MS"/>
                <w:color w:val="4D4D4D"/>
                <w:sz w:val="28"/>
              </w:rPr>
              <w:t xml:space="preserve">This sample business plan has been made available to users of </w:t>
            </w:r>
            <w:hyperlink r:id="rId16" w:history="1">
              <w:r w:rsidRPr="00A1175A">
                <w:rPr>
                  <w:rFonts w:eastAsia="Trebuchet MS"/>
                  <w:color w:val="139AFE"/>
                  <w:sz w:val="28"/>
                  <w:u w:val="single"/>
                </w:rPr>
                <w:t>Bplans.com</w:t>
              </w:r>
            </w:hyperlink>
            <w:r w:rsidRPr="00A1175A">
              <w:rPr>
                <w:rFonts w:eastAsia="Trebuchet MS"/>
                <w:color w:val="4D4D4D"/>
                <w:sz w:val="28"/>
              </w:rPr>
              <w:t xml:space="preserve">, published by Palo Alto Software. Our sample plans were developed by existing companies and new business start-ups as research instruments to determine market viability, or funding availability. Names, locations and numbers may have been changed, and substantial portions of text may have been omitted to preserve </w:t>
            </w:r>
            <w:r w:rsidRPr="00A1175A">
              <w:rPr>
                <w:rFonts w:eastAsia="Trebuchet MS"/>
                <w:color w:val="4D4D4D"/>
                <w:sz w:val="28"/>
              </w:rPr>
              <w:br/>
              <w:t>confidentiality and proprietary information.</w:t>
            </w:r>
          </w:p>
          <w:p w:rsidR="00A1175A" w:rsidRPr="00A1175A" w:rsidRDefault="00A1175A" w:rsidP="00A1175A">
            <w:pPr>
              <w:spacing w:beforeAutospacing="1" w:after="360" w:afterAutospacing="1" w:line="280" w:lineRule="atLeast"/>
              <w:rPr>
                <w:rFonts w:eastAsia="Trebuchet MS"/>
                <w:color w:val="4D4D4D"/>
                <w:sz w:val="28"/>
              </w:rPr>
            </w:pPr>
            <w:r w:rsidRPr="00A1175A">
              <w:rPr>
                <w:rFonts w:eastAsia="Trebuchet MS"/>
                <w:color w:val="4D4D4D"/>
                <w:sz w:val="28"/>
              </w:rPr>
              <w:t xml:space="preserve">You are welcome to use this plan as a starting point to create your own, but you do not have permission to reproduce, resell, publish, distribute </w:t>
            </w:r>
            <w:r w:rsidRPr="00A1175A">
              <w:rPr>
                <w:rFonts w:eastAsia="Trebuchet MS"/>
                <w:color w:val="4D4D4D"/>
                <w:sz w:val="28"/>
              </w:rPr>
              <w:br/>
              <w:t xml:space="preserve">or even copy this plan as it exists here. </w:t>
            </w:r>
          </w:p>
          <w:p w:rsidR="00A1175A" w:rsidRPr="00A1175A" w:rsidRDefault="00A1175A" w:rsidP="00A1175A">
            <w:pPr>
              <w:spacing w:beforeAutospacing="1" w:after="360" w:afterAutospacing="1" w:line="280" w:lineRule="atLeast"/>
              <w:rPr>
                <w:rFonts w:eastAsia="Trebuchet MS"/>
                <w:color w:val="4D4D4D"/>
                <w:sz w:val="28"/>
              </w:rPr>
            </w:pPr>
            <w:r w:rsidRPr="00A1175A">
              <w:rPr>
                <w:rFonts w:eastAsia="Trebuchet MS"/>
                <w:color w:val="4D4D4D"/>
                <w:sz w:val="28"/>
              </w:rPr>
              <w:t>Requests for reprints, academic use, and other dissemination of this sample plan should be emailed to the marketing department of Palo Alto Software at marketing@paloalto.com.</w:t>
            </w:r>
          </w:p>
          <w:p w:rsidR="00A1175A" w:rsidRPr="00A1175A" w:rsidRDefault="00A1175A" w:rsidP="00A1175A">
            <w:pPr>
              <w:spacing w:beforeAutospacing="1" w:after="360" w:afterAutospacing="1" w:line="280" w:lineRule="atLeast"/>
              <w:jc w:val="center"/>
              <w:rPr>
                <w:rFonts w:eastAsia="Trebuchet MS"/>
                <w:color w:val="4D4D4D"/>
                <w:sz w:val="28"/>
              </w:rPr>
            </w:pPr>
            <w:r w:rsidRPr="00A1175A">
              <w:rPr>
                <w:rFonts w:eastAsia="Trebuchet MS"/>
                <w:color w:val="4D4D4D"/>
                <w:sz w:val="28"/>
              </w:rPr>
              <w:t xml:space="preserve">Copyright </w:t>
            </w:r>
            <w:r w:rsidR="00FD3E17">
              <w:rPr>
                <w:rFonts w:eastAsia="Trebuchet MS"/>
                <w:color w:val="4D4D4D"/>
                <w:sz w:val="28"/>
              </w:rPr>
              <w:t>©</w:t>
            </w:r>
            <w:r w:rsidRPr="00A1175A">
              <w:rPr>
                <w:rFonts w:eastAsia="Trebuchet MS"/>
                <w:color w:val="4D4D4D"/>
                <w:sz w:val="28"/>
              </w:rPr>
              <w:t xml:space="preserve"> Palo Alto Software, Inc., 2017 All rights reserved.</w:t>
            </w:r>
          </w:p>
          <w:p w:rsidR="00A1175A" w:rsidRPr="00A1175A" w:rsidRDefault="00A1175A" w:rsidP="00A1175A">
            <w:pPr>
              <w:spacing w:beforeAutospacing="1" w:after="360" w:afterAutospacing="1" w:line="280" w:lineRule="atLeast"/>
              <w:jc w:val="center"/>
              <w:rPr>
                <w:rFonts w:ascii="Trebuchet MS" w:eastAsia="Trebuchet MS" w:hAnsi="Trebuchet MS" w:cs="Trebuchet MS"/>
                <w:b/>
                <w:color w:val="B0B0B0"/>
                <w:sz w:val="42"/>
              </w:rPr>
            </w:pPr>
          </w:p>
        </w:tc>
      </w:tr>
      <w:bookmarkEnd w:id="1"/>
      <w:bookmarkEnd w:id="3"/>
    </w:tbl>
    <w:p w:rsidR="00FD3E17" w:rsidRDefault="00FD3E17">
      <w:pPr>
        <w:spacing w:after="280" w:afterAutospacing="1"/>
        <w:rPr>
          <w:rFonts w:ascii="Verdana" w:eastAsia="Verdana" w:hAnsi="Verdana" w:cs="Verdana"/>
          <w:sz w:val="20"/>
        </w:rPr>
        <w:sectPr w:rsidR="00FD3E17" w:rsidSect="00A1175A">
          <w:pgSz w:w="12240" w:h="15840"/>
          <w:pgMar w:top="504" w:right="1440" w:bottom="504" w:left="1440" w:header="403" w:footer="706" w:gutter="0"/>
          <w:pgNumType w:start="1"/>
          <w:cols w:space="708"/>
          <w:docGrid w:linePitch="360"/>
        </w:sectPr>
      </w:pPr>
    </w:p>
    <w:p w:rsidR="00104436" w:rsidRPr="00104436" w:rsidRDefault="00104436" w:rsidP="00104436">
      <w:pPr>
        <w:rPr>
          <w:rFonts w:ascii="Trebuchet MS" w:hAnsi="Trebuchet MS"/>
          <w:b/>
        </w:rPr>
      </w:pPr>
    </w:p>
    <w:p w:rsidR="00EE3E69" w:rsidRPr="00EE3E69" w:rsidRDefault="00104436" w:rsidP="00EE3E69">
      <w:pPr>
        <w:spacing w:line="360" w:lineRule="auto"/>
        <w:rPr>
          <w:noProof/>
          <w:color w:val="139AFE"/>
        </w:rPr>
      </w:pPr>
      <w:r w:rsidRPr="00104436">
        <w:rPr>
          <w:rFonts w:ascii="Trebuchet MS" w:hAnsi="Trebuchet MS"/>
          <w:b/>
          <w:sz w:val="44"/>
          <w:szCs w:val="44"/>
        </w:rPr>
        <w:t>Table of Contents</w:t>
      </w:r>
      <w:r w:rsidRPr="00EE3E69">
        <w:rPr>
          <w:b/>
          <w:color w:val="139AFE"/>
        </w:rPr>
        <w:fldChar w:fldCharType="begin"/>
      </w:r>
      <w:r w:rsidRPr="00EE3E69">
        <w:rPr>
          <w:b/>
          <w:color w:val="139AFE"/>
        </w:rPr>
        <w:instrText xml:space="preserve"> TOC \o "1-3" \h \z \u </w:instrText>
      </w:r>
      <w:r w:rsidRPr="00EE3E69">
        <w:rPr>
          <w:b/>
          <w:color w:val="139AFE"/>
        </w:rPr>
        <w:fldChar w:fldCharType="separate"/>
      </w:r>
    </w:p>
    <w:p w:rsidR="00EE3E69" w:rsidRPr="00226330" w:rsidRDefault="00CD7ACD" w:rsidP="00EE3E69">
      <w:pPr>
        <w:pStyle w:val="TOC1"/>
        <w:rPr>
          <w:rFonts w:ascii="Times New Roman" w:eastAsia="MS Mincho" w:hAnsi="Times New Roman"/>
          <w:b w:val="0"/>
          <w:noProof/>
          <w:color w:val="139AFE"/>
        </w:rPr>
      </w:pPr>
      <w:hyperlink w:anchor="_Toc497304496" w:history="1">
        <w:r w:rsidR="00EE3E69" w:rsidRPr="00EE3E69">
          <w:rPr>
            <w:rStyle w:val="Hyperlink"/>
            <w:rFonts w:ascii="Times New Roman" w:hAnsi="Times New Roman"/>
            <w:noProof/>
            <w:color w:val="139AFE"/>
          </w:rPr>
          <w:t>Executive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_Toc497304496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1</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497" w:history="1">
        <w:r w:rsidR="00EE3E69" w:rsidRPr="00EE3E69">
          <w:rPr>
            <w:rStyle w:val="Hyperlink"/>
            <w:rFonts w:ascii="Times New Roman" w:hAnsi="Times New Roman"/>
            <w:noProof/>
            <w:color w:val="139AFE"/>
            <w:sz w:val="24"/>
            <w:szCs w:val="24"/>
          </w:rPr>
          <w:t>Introduction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_Toc497304497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498" w:history="1">
        <w:r w:rsidR="00EE3E69" w:rsidRPr="00EE3E69">
          <w:rPr>
            <w:rStyle w:val="Hyperlink"/>
            <w:rFonts w:ascii="Times New Roman" w:hAnsi="Times New Roman"/>
            <w:noProof/>
            <w:color w:val="139AFE"/>
            <w:sz w:val="24"/>
            <w:szCs w:val="24"/>
          </w:rPr>
          <w:t>Chart: Highlights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_Toc497304498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499" w:history="1">
        <w:r w:rsidR="00EE3E69" w:rsidRPr="00EE3E69">
          <w:rPr>
            <w:rStyle w:val="Hyperlink"/>
            <w:rFonts w:ascii="Times New Roman" w:hAnsi="Times New Roman"/>
            <w:noProof/>
            <w:color w:val="139AFE"/>
            <w:sz w:val="24"/>
            <w:szCs w:val="24"/>
          </w:rPr>
          <w:t>Objectives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_Toc497304499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0" w:history="1">
        <w:r w:rsidR="00EE3E69" w:rsidRPr="00EE3E69">
          <w:rPr>
            <w:rStyle w:val="Hyperlink"/>
            <w:rFonts w:ascii="Times New Roman" w:hAnsi="Times New Roman"/>
            <w:noProof/>
            <w:color w:val="139AFE"/>
            <w:sz w:val="24"/>
            <w:szCs w:val="24"/>
          </w:rPr>
          <w:t>Mission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1" w:history="1">
        <w:r w:rsidR="00EE3E69" w:rsidRPr="00EE3E69">
          <w:rPr>
            <w:rStyle w:val="Hyperlink"/>
            <w:rFonts w:ascii="Times New Roman" w:hAnsi="Times New Roman"/>
            <w:noProof/>
            <w:color w:val="139AFE"/>
            <w:sz w:val="24"/>
            <w:szCs w:val="24"/>
          </w:rPr>
          <w:t>Keys to Success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02" w:history="1">
        <w:r w:rsidR="00EE3E69" w:rsidRPr="00EE3E69">
          <w:rPr>
            <w:rStyle w:val="Hyperlink"/>
            <w:rFonts w:ascii="Times New Roman" w:hAnsi="Times New Roman"/>
            <w:noProof/>
            <w:color w:val="139AFE"/>
          </w:rPr>
          <w:t>Company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_Toc497304502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3</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3" w:history="1">
        <w:r w:rsidR="00EE3E69" w:rsidRPr="00EE3E69">
          <w:rPr>
            <w:rStyle w:val="Hyperlink"/>
            <w:rFonts w:ascii="Times New Roman" w:hAnsi="Times New Roman"/>
            <w:noProof/>
            <w:color w:val="139AFE"/>
            <w:sz w:val="24"/>
            <w:szCs w:val="24"/>
          </w:rPr>
          <w:t>Company Ownership</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4" w:history="1">
        <w:r w:rsidR="00EE3E69" w:rsidRPr="00EE3E69">
          <w:rPr>
            <w:rStyle w:val="Hyperlink"/>
            <w:rFonts w:ascii="Times New Roman" w:hAnsi="Times New Roman"/>
            <w:noProof/>
            <w:color w:val="139AFE"/>
            <w:sz w:val="24"/>
            <w:szCs w:val="24"/>
          </w:rPr>
          <w:t>Start-up Summary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05" w:history="1">
        <w:r w:rsidR="00EE3E69" w:rsidRPr="00EE3E69">
          <w:rPr>
            <w:rStyle w:val="Hyperlink"/>
            <w:rFonts w:ascii="Times New Roman" w:hAnsi="Times New Roman"/>
            <w:noProof/>
            <w:color w:val="139AFE"/>
            <w:sz w:val="24"/>
            <w:szCs w:val="24"/>
          </w:rPr>
          <w:t>Chart: Start-up</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5</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06" w:history="1">
        <w:r w:rsidR="00EE3E69" w:rsidRPr="00EE3E69">
          <w:rPr>
            <w:rStyle w:val="Hyperlink"/>
            <w:rFonts w:ascii="Times New Roman" w:hAnsi="Times New Roman"/>
            <w:noProof/>
            <w:color w:val="139AFE"/>
            <w:sz w:val="24"/>
            <w:szCs w:val="24"/>
          </w:rPr>
          <w:t>Table: Start-up</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6</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7" w:history="1">
        <w:r w:rsidR="00EE3E69" w:rsidRPr="00EE3E69">
          <w:rPr>
            <w:rStyle w:val="Hyperlink"/>
            <w:rFonts w:ascii="Times New Roman" w:hAnsi="Times New Roman"/>
            <w:noProof/>
            <w:color w:val="139AFE"/>
            <w:sz w:val="24"/>
            <w:szCs w:val="24"/>
          </w:rPr>
          <w:t>Company Locations and Facilities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08" w:history="1">
        <w:r w:rsidR="00EE3E69" w:rsidRPr="00EE3E69">
          <w:rPr>
            <w:rStyle w:val="Hyperlink"/>
            <w:rFonts w:ascii="Times New Roman" w:hAnsi="Times New Roman"/>
            <w:noProof/>
            <w:color w:val="139AFE"/>
          </w:rPr>
          <w:t>Products</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_Toc497304508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2</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09" w:history="1">
        <w:r w:rsidR="00EE3E69" w:rsidRPr="00EE3E69">
          <w:rPr>
            <w:rStyle w:val="Hyperlink"/>
            <w:rFonts w:ascii="Times New Roman" w:hAnsi="Times New Roman"/>
            <w:noProof/>
            <w:color w:val="139AFE"/>
            <w:sz w:val="24"/>
            <w:szCs w:val="24"/>
          </w:rPr>
          <w:t>Product Description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_Toc497304509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10" w:history="1">
        <w:r w:rsidR="00EE3E69" w:rsidRPr="00EE3E69">
          <w:rPr>
            <w:rStyle w:val="Hyperlink"/>
            <w:rFonts w:ascii="Times New Roman" w:hAnsi="Times New Roman"/>
            <w:noProof/>
            <w:color w:val="139AFE"/>
            <w:sz w:val="24"/>
            <w:szCs w:val="24"/>
          </w:rPr>
          <w:t>Competitive Comparison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11" w:history="1">
        <w:r w:rsidR="00EE3E69" w:rsidRPr="00EE3E69">
          <w:rPr>
            <w:rStyle w:val="Hyperlink"/>
            <w:rFonts w:ascii="Times New Roman" w:hAnsi="Times New Roman"/>
            <w:noProof/>
            <w:color w:val="139AFE"/>
            <w:sz w:val="24"/>
            <w:szCs w:val="24"/>
          </w:rPr>
          <w:t>Table: Comparison of Competitors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12" w:history="1">
        <w:r w:rsidR="00EE3E69" w:rsidRPr="00EE3E69">
          <w:rPr>
            <w:rStyle w:val="Hyperlink"/>
            <w:rFonts w:ascii="Times New Roman" w:hAnsi="Times New Roman"/>
            <w:noProof/>
            <w:color w:val="139AFE"/>
            <w:sz w:val="24"/>
            <w:szCs w:val="24"/>
          </w:rPr>
          <w:t>Sales Literature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13" w:history="1">
        <w:r w:rsidR="00EE3E69" w:rsidRPr="00EE3E69">
          <w:rPr>
            <w:rStyle w:val="Hyperlink"/>
            <w:rFonts w:ascii="Times New Roman" w:hAnsi="Times New Roman"/>
            <w:noProof/>
            <w:color w:val="139AFE"/>
            <w:sz w:val="24"/>
            <w:szCs w:val="24"/>
          </w:rPr>
          <w:t>Sourcing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14" w:history="1">
        <w:r w:rsidR="00EE3E69" w:rsidRPr="00EE3E69">
          <w:rPr>
            <w:rStyle w:val="Hyperlink"/>
            <w:rFonts w:ascii="Times New Roman" w:hAnsi="Times New Roman"/>
            <w:noProof/>
            <w:color w:val="139AFE"/>
            <w:sz w:val="24"/>
            <w:szCs w:val="24"/>
          </w:rPr>
          <w:t>Sales Programs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15" w:history="1">
        <w:r w:rsidR="00EE3E69" w:rsidRPr="00EE3E69">
          <w:rPr>
            <w:rStyle w:val="Hyperlink"/>
            <w:rFonts w:ascii="Times New Roman" w:hAnsi="Times New Roman"/>
            <w:noProof/>
            <w:color w:val="139AFE"/>
            <w:sz w:val="24"/>
            <w:szCs w:val="24"/>
          </w:rPr>
          <w:t>Grand Opening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16" w:history="1">
        <w:r w:rsidR="00EE3E69" w:rsidRPr="00EE3E69">
          <w:rPr>
            <w:rStyle w:val="Hyperlink"/>
            <w:rFonts w:ascii="Times New Roman" w:hAnsi="Times New Roman"/>
            <w:noProof/>
            <w:color w:val="139AFE"/>
            <w:sz w:val="24"/>
            <w:szCs w:val="24"/>
          </w:rPr>
          <w:t>Point of Purchase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17" w:history="1">
        <w:r w:rsidR="00EE3E69" w:rsidRPr="00EE3E69">
          <w:rPr>
            <w:rStyle w:val="Hyperlink"/>
            <w:rFonts w:ascii="Times New Roman" w:hAnsi="Times New Roman"/>
            <w:noProof/>
            <w:color w:val="139AFE"/>
            <w:sz w:val="24"/>
            <w:szCs w:val="24"/>
          </w:rPr>
          <w:t>Direct Mail Piece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18" w:history="1">
        <w:r w:rsidR="00EE3E69" w:rsidRPr="00EE3E69">
          <w:rPr>
            <w:rStyle w:val="Hyperlink"/>
            <w:rFonts w:ascii="Times New Roman" w:hAnsi="Times New Roman"/>
            <w:noProof/>
            <w:color w:val="139AFE"/>
            <w:sz w:val="24"/>
            <w:szCs w:val="24"/>
          </w:rPr>
          <w:t>Future Products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19" w:history="1">
        <w:r w:rsidR="00EE3E69" w:rsidRPr="00EE3E69">
          <w:rPr>
            <w:rStyle w:val="Hyperlink"/>
            <w:rFonts w:ascii="Times New Roman" w:hAnsi="Times New Roman"/>
            <w:noProof/>
            <w:color w:val="139AFE"/>
            <w:sz w:val="24"/>
            <w:szCs w:val="24"/>
          </w:rPr>
          <w:t>Value Meal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_Toc497304519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5</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20" w:history="1">
        <w:r w:rsidR="00EE3E69" w:rsidRPr="00EE3E69">
          <w:rPr>
            <w:rStyle w:val="Hyperlink"/>
            <w:rFonts w:ascii="Times New Roman" w:hAnsi="Times New Roman"/>
            <w:noProof/>
            <w:color w:val="139AFE"/>
            <w:sz w:val="24"/>
            <w:szCs w:val="24"/>
          </w:rPr>
          <w:t>Private Parties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5</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21" w:history="1">
        <w:r w:rsidR="00EE3E69" w:rsidRPr="00EE3E69">
          <w:rPr>
            <w:rStyle w:val="Hyperlink"/>
            <w:rFonts w:ascii="Times New Roman" w:hAnsi="Times New Roman"/>
            <w:noProof/>
            <w:color w:val="139AFE"/>
          </w:rPr>
          <w:t>Market Analysis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_Toc497304521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5</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2" w:history="1">
        <w:r w:rsidR="00EE3E69" w:rsidRPr="00EE3E69">
          <w:rPr>
            <w:rStyle w:val="Hyperlink"/>
            <w:rFonts w:ascii="Times New Roman" w:hAnsi="Times New Roman"/>
            <w:noProof/>
            <w:color w:val="139AFE"/>
            <w:sz w:val="24"/>
            <w:szCs w:val="24"/>
          </w:rPr>
          <w:t>Market Segmentation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6</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3" w:history="1">
        <w:r w:rsidR="00EE3E69" w:rsidRPr="00EE3E69">
          <w:rPr>
            <w:rStyle w:val="Hyperlink"/>
            <w:rFonts w:ascii="Times New Roman" w:hAnsi="Times New Roman"/>
            <w:noProof/>
            <w:color w:val="139AFE"/>
            <w:sz w:val="24"/>
            <w:szCs w:val="24"/>
          </w:rPr>
          <w:t>Market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6</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24" w:history="1">
        <w:r w:rsidR="00EE3E69" w:rsidRPr="00EE3E69">
          <w:rPr>
            <w:rStyle w:val="Hyperlink"/>
            <w:rFonts w:ascii="Times New Roman" w:eastAsia="Verdana" w:hAnsi="Times New Roman"/>
            <w:noProof/>
            <w:color w:val="139AFE"/>
            <w:sz w:val="24"/>
            <w:szCs w:val="24"/>
          </w:rPr>
          <w:t>Table: Market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25" w:history="1">
        <w:r w:rsidR="00EE3E69" w:rsidRPr="00EE3E69">
          <w:rPr>
            <w:rStyle w:val="Hyperlink"/>
            <w:rFonts w:ascii="Times New Roman" w:hAnsi="Times New Roman"/>
            <w:noProof/>
            <w:color w:val="139AFE"/>
            <w:sz w:val="24"/>
            <w:szCs w:val="24"/>
          </w:rPr>
          <w:t>Chart: Market Analysis (Pie)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6" w:history="1">
        <w:r w:rsidR="00EE3E69" w:rsidRPr="00EE3E69">
          <w:rPr>
            <w:rStyle w:val="Hyperlink"/>
            <w:rFonts w:ascii="Times New Roman" w:hAnsi="Times New Roman"/>
            <w:noProof/>
            <w:color w:val="139AFE"/>
            <w:sz w:val="24"/>
            <w:szCs w:val="24"/>
          </w:rPr>
          <w:t>Target Market Segment Strategy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7" w:history="1">
        <w:r w:rsidR="00EE3E69" w:rsidRPr="00EE3E69">
          <w:rPr>
            <w:rStyle w:val="Hyperlink"/>
            <w:rFonts w:ascii="Times New Roman" w:hAnsi="Times New Roman"/>
            <w:noProof/>
            <w:color w:val="139AFE"/>
            <w:sz w:val="24"/>
            <w:szCs w:val="24"/>
          </w:rPr>
          <w:t>Market Needs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8</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8" w:history="1">
        <w:r w:rsidR="00EE3E69" w:rsidRPr="00EE3E69">
          <w:rPr>
            <w:rStyle w:val="Hyperlink"/>
            <w:rFonts w:ascii="Times New Roman" w:hAnsi="Times New Roman"/>
            <w:noProof/>
            <w:color w:val="139AFE"/>
            <w:sz w:val="24"/>
            <w:szCs w:val="24"/>
          </w:rPr>
          <w:t>Market Trends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8</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29" w:history="1">
        <w:r w:rsidR="00EE3E69" w:rsidRPr="00EE3E69">
          <w:rPr>
            <w:rStyle w:val="Hyperlink"/>
            <w:rFonts w:ascii="Times New Roman" w:hAnsi="Times New Roman"/>
            <w:noProof/>
            <w:color w:val="139AFE"/>
            <w:sz w:val="24"/>
            <w:szCs w:val="24"/>
          </w:rPr>
          <w:t>Industry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_Toc497304529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30" w:history="1">
        <w:r w:rsidR="00EE3E69" w:rsidRPr="00EE3E69">
          <w:rPr>
            <w:rStyle w:val="Hyperlink"/>
            <w:rFonts w:ascii="Times New Roman" w:hAnsi="Times New Roman"/>
            <w:noProof/>
            <w:color w:val="139AFE"/>
            <w:sz w:val="24"/>
            <w:szCs w:val="24"/>
          </w:rPr>
          <w:t>Trends in Food Service Retail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31" w:history="1">
        <w:r w:rsidR="00EE3E69" w:rsidRPr="00EE3E69">
          <w:rPr>
            <w:rStyle w:val="Hyperlink"/>
            <w:rFonts w:ascii="Times New Roman" w:hAnsi="Times New Roman"/>
            <w:noProof/>
            <w:color w:val="139AFE"/>
            <w:sz w:val="24"/>
            <w:szCs w:val="24"/>
          </w:rPr>
          <w:t>Competition and Buying Patterns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32" w:history="1">
        <w:r w:rsidR="00EE3E69" w:rsidRPr="00EE3E69">
          <w:rPr>
            <w:rStyle w:val="Hyperlink"/>
            <w:rFonts w:ascii="Times New Roman" w:hAnsi="Times New Roman"/>
            <w:noProof/>
            <w:color w:val="139AFE"/>
            <w:sz w:val="24"/>
            <w:szCs w:val="24"/>
          </w:rPr>
          <w:t>Main Competitors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33" w:history="1">
        <w:r w:rsidR="00EE3E69" w:rsidRPr="00EE3E69">
          <w:rPr>
            <w:rStyle w:val="Hyperlink"/>
            <w:rFonts w:ascii="Times New Roman" w:hAnsi="Times New Roman"/>
            <w:noProof/>
            <w:color w:val="139AFE"/>
            <w:sz w:val="24"/>
            <w:szCs w:val="24"/>
          </w:rPr>
          <w:t>Tori-Q</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34" w:history="1">
        <w:r w:rsidR="00EE3E69" w:rsidRPr="00EE3E69">
          <w:rPr>
            <w:rStyle w:val="Hyperlink"/>
            <w:rFonts w:ascii="Times New Roman" w:hAnsi="Times New Roman"/>
            <w:noProof/>
            <w:color w:val="139AFE"/>
            <w:sz w:val="24"/>
            <w:szCs w:val="24"/>
          </w:rPr>
          <w:t>Pizza Walker</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35" w:history="1">
        <w:r w:rsidR="00EE3E69" w:rsidRPr="00EE3E69">
          <w:rPr>
            <w:rStyle w:val="Hyperlink"/>
            <w:rFonts w:ascii="Times New Roman" w:hAnsi="Times New Roman"/>
            <w:noProof/>
            <w:color w:val="139AFE"/>
            <w:sz w:val="24"/>
            <w:szCs w:val="24"/>
          </w:rPr>
          <w:t>Starbucks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36" w:history="1">
        <w:r w:rsidR="00EE3E69" w:rsidRPr="00EE3E69">
          <w:rPr>
            <w:rStyle w:val="Hyperlink"/>
            <w:rFonts w:ascii="Times New Roman" w:hAnsi="Times New Roman"/>
            <w:noProof/>
            <w:color w:val="139AFE"/>
            <w:sz w:val="24"/>
            <w:szCs w:val="24"/>
          </w:rPr>
          <w:t>Bread Talk</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37" w:history="1">
        <w:r w:rsidR="00EE3E69" w:rsidRPr="00EE3E69">
          <w:rPr>
            <w:rStyle w:val="Hyperlink"/>
            <w:rFonts w:ascii="Times New Roman" w:hAnsi="Times New Roman"/>
            <w:noProof/>
            <w:color w:val="139AFE"/>
            <w:sz w:val="24"/>
            <w:szCs w:val="24"/>
          </w:rPr>
          <w:t>Rotiboy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38" w:history="1">
        <w:r w:rsidR="00EE3E69" w:rsidRPr="00EE3E69">
          <w:rPr>
            <w:rStyle w:val="Hyperlink"/>
            <w:rFonts w:ascii="Times New Roman" w:hAnsi="Times New Roman"/>
            <w:noProof/>
            <w:color w:val="139AFE"/>
            <w:sz w:val="24"/>
            <w:szCs w:val="24"/>
          </w:rPr>
          <w:t>Foreign Vs. Local Franchising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_Toc497304538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39" w:history="1">
        <w:r w:rsidR="00EE3E69" w:rsidRPr="00EE3E69">
          <w:rPr>
            <w:rStyle w:val="Hyperlink"/>
            <w:rFonts w:ascii="Times New Roman" w:hAnsi="Times New Roman"/>
            <w:noProof/>
            <w:color w:val="139AFE"/>
          </w:rPr>
          <w:t>Strategy and Implementation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_Toc497304539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12</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0" w:history="1">
        <w:r w:rsidR="00EE3E69" w:rsidRPr="00EE3E69">
          <w:rPr>
            <w:rStyle w:val="Hyperlink"/>
            <w:rFonts w:ascii="Times New Roman" w:hAnsi="Times New Roman"/>
            <w:noProof/>
            <w:color w:val="139AFE"/>
            <w:sz w:val="24"/>
            <w:szCs w:val="24"/>
          </w:rPr>
          <w:t>Competitive Edge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1" w:history="1">
        <w:r w:rsidR="00EE3E69" w:rsidRPr="00EE3E69">
          <w:rPr>
            <w:rStyle w:val="Hyperlink"/>
            <w:rFonts w:ascii="Times New Roman" w:hAnsi="Times New Roman"/>
            <w:noProof/>
            <w:color w:val="139AFE"/>
            <w:sz w:val="24"/>
            <w:szCs w:val="24"/>
          </w:rPr>
          <w:t>Pricing Strategy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2" w:history="1">
        <w:r w:rsidR="00EE3E69" w:rsidRPr="00EE3E69">
          <w:rPr>
            <w:rStyle w:val="Hyperlink"/>
            <w:rFonts w:ascii="Times New Roman" w:hAnsi="Times New Roman"/>
            <w:noProof/>
            <w:color w:val="139AFE"/>
            <w:sz w:val="24"/>
            <w:szCs w:val="24"/>
          </w:rPr>
          <w:t>Brand Challenges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3" w:history="1">
        <w:r w:rsidR="00EE3E69" w:rsidRPr="00EE3E69">
          <w:rPr>
            <w:rStyle w:val="Hyperlink"/>
            <w:rFonts w:ascii="Times New Roman" w:hAnsi="Times New Roman"/>
            <w:noProof/>
            <w:color w:val="139AFE"/>
            <w:sz w:val="24"/>
            <w:szCs w:val="24"/>
          </w:rPr>
          <w:t>Marketing Programs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44" w:history="1">
        <w:r w:rsidR="00EE3E69" w:rsidRPr="00EE3E69">
          <w:rPr>
            <w:rStyle w:val="Hyperlink"/>
            <w:rFonts w:ascii="Times New Roman" w:hAnsi="Times New Roman"/>
            <w:noProof/>
            <w:color w:val="139AFE"/>
            <w:sz w:val="24"/>
            <w:szCs w:val="24"/>
          </w:rPr>
          <w:t>In-Store Marketing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45" w:history="1">
        <w:r w:rsidR="00EE3E69" w:rsidRPr="00EE3E69">
          <w:rPr>
            <w:rStyle w:val="Hyperlink"/>
            <w:rFonts w:ascii="Times New Roman" w:hAnsi="Times New Roman"/>
            <w:noProof/>
            <w:color w:val="139AFE"/>
            <w:sz w:val="24"/>
            <w:szCs w:val="24"/>
          </w:rPr>
          <w:t>Local Store Marketing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46" w:history="1">
        <w:r w:rsidR="00EE3E69" w:rsidRPr="00EE3E69">
          <w:rPr>
            <w:rStyle w:val="Hyperlink"/>
            <w:rFonts w:ascii="Times New Roman" w:hAnsi="Times New Roman"/>
            <w:noProof/>
            <w:color w:val="139AFE"/>
            <w:sz w:val="24"/>
            <w:szCs w:val="24"/>
          </w:rPr>
          <w:t>Local Media</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7" w:history="1">
        <w:r w:rsidR="00EE3E69" w:rsidRPr="00EE3E69">
          <w:rPr>
            <w:rStyle w:val="Hyperlink"/>
            <w:rFonts w:ascii="Times New Roman" w:hAnsi="Times New Roman"/>
            <w:noProof/>
            <w:color w:val="139AFE"/>
            <w:sz w:val="24"/>
            <w:szCs w:val="24"/>
          </w:rPr>
          <w:t>Positioning Statement</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8" w:history="1">
        <w:r w:rsidR="00EE3E69" w:rsidRPr="00EE3E69">
          <w:rPr>
            <w:rStyle w:val="Hyperlink"/>
            <w:rFonts w:ascii="Times New Roman" w:hAnsi="Times New Roman"/>
            <w:noProof/>
            <w:color w:val="139AFE"/>
            <w:sz w:val="24"/>
            <w:szCs w:val="24"/>
          </w:rPr>
          <w:t>Sales Strategy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49" w:history="1">
        <w:r w:rsidR="00EE3E69" w:rsidRPr="00EE3E69">
          <w:rPr>
            <w:rStyle w:val="Hyperlink"/>
            <w:rFonts w:ascii="Times New Roman" w:hAnsi="Times New Roman"/>
            <w:noProof/>
            <w:color w:val="139AFE"/>
            <w:sz w:val="24"/>
            <w:szCs w:val="24"/>
          </w:rPr>
          <w:t>Sales Forecast</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_Toc497304549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50" w:history="1">
        <w:r w:rsidR="00EE3E69" w:rsidRPr="00EE3E69">
          <w:rPr>
            <w:rStyle w:val="Hyperlink"/>
            <w:rFonts w:ascii="Times New Roman" w:hAnsi="Times New Roman"/>
            <w:noProof/>
            <w:color w:val="139AFE"/>
            <w:sz w:val="24"/>
            <w:szCs w:val="24"/>
          </w:rPr>
          <w:t>Chart: Sales Monthly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51" w:history="1">
        <w:r w:rsidR="00EE3E69" w:rsidRPr="00EE3E69">
          <w:rPr>
            <w:rStyle w:val="Hyperlink"/>
            <w:rFonts w:ascii="Times New Roman" w:hAnsi="Times New Roman"/>
            <w:noProof/>
            <w:color w:val="139AFE"/>
            <w:sz w:val="24"/>
            <w:szCs w:val="24"/>
          </w:rPr>
          <w:t>Chart: Sales by Year</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15</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52" w:history="1">
        <w:r w:rsidR="00EE3E69" w:rsidRPr="00EE3E69">
          <w:rPr>
            <w:rStyle w:val="Hyperlink"/>
            <w:rFonts w:ascii="Times New Roman" w:hAnsi="Times New Roman"/>
            <w:noProof/>
            <w:color w:val="139AFE"/>
            <w:sz w:val="24"/>
            <w:szCs w:val="24"/>
          </w:rPr>
          <w:t>Table: Sales Forecast</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16</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53" w:history="1">
        <w:r w:rsidR="00EE3E69" w:rsidRPr="00EE3E69">
          <w:rPr>
            <w:rStyle w:val="Hyperlink"/>
            <w:rFonts w:ascii="Times New Roman" w:hAnsi="Times New Roman"/>
            <w:noProof/>
            <w:color w:val="139AFE"/>
            <w:sz w:val="24"/>
            <w:szCs w:val="24"/>
          </w:rPr>
          <w:t>Strategic Alliances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54" w:history="1">
        <w:r w:rsidR="00EE3E69" w:rsidRPr="00EE3E69">
          <w:rPr>
            <w:rStyle w:val="Hyperlink"/>
            <w:rFonts w:ascii="Times New Roman" w:hAnsi="Times New Roman"/>
            <w:noProof/>
            <w:color w:val="139AFE"/>
            <w:sz w:val="24"/>
            <w:szCs w:val="24"/>
          </w:rPr>
          <w:t>Milestones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55" w:history="1">
        <w:r w:rsidR="00EE3E69" w:rsidRPr="00EE3E69">
          <w:rPr>
            <w:rStyle w:val="Hyperlink"/>
            <w:rFonts w:ascii="Times New Roman" w:hAnsi="Times New Roman"/>
            <w:noProof/>
            <w:color w:val="139AFE"/>
            <w:sz w:val="24"/>
            <w:szCs w:val="24"/>
          </w:rPr>
          <w:t>Chart: Milestones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56" w:history="1">
        <w:r w:rsidR="00EE3E69" w:rsidRPr="00EE3E69">
          <w:rPr>
            <w:rStyle w:val="Hyperlink"/>
            <w:rFonts w:ascii="Times New Roman" w:hAnsi="Times New Roman"/>
            <w:noProof/>
            <w:color w:val="139AFE"/>
            <w:sz w:val="24"/>
            <w:szCs w:val="24"/>
          </w:rPr>
          <w:t>Table: Milestones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18</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57" w:history="1">
        <w:r w:rsidR="00EE3E69" w:rsidRPr="00EE3E69">
          <w:rPr>
            <w:rStyle w:val="Hyperlink"/>
            <w:rFonts w:ascii="Times New Roman" w:hAnsi="Times New Roman"/>
            <w:noProof/>
            <w:color w:val="139AFE"/>
          </w:rPr>
          <w:t>Web Plan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_Toc497304557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18</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58" w:history="1">
        <w:r w:rsidR="00EE3E69" w:rsidRPr="00EE3E69">
          <w:rPr>
            <w:rStyle w:val="Hyperlink"/>
            <w:rFonts w:ascii="Times New Roman" w:hAnsi="Times New Roman"/>
            <w:noProof/>
            <w:color w:val="139AFE"/>
            <w:sz w:val="24"/>
            <w:szCs w:val="24"/>
          </w:rPr>
          <w:t>Website Marketing Strategy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59" w:history="1">
        <w:r w:rsidR="00EE3E69" w:rsidRPr="00EE3E69">
          <w:rPr>
            <w:rStyle w:val="Hyperlink"/>
            <w:rFonts w:ascii="Times New Roman" w:hAnsi="Times New Roman"/>
            <w:noProof/>
            <w:color w:val="139AFE"/>
            <w:sz w:val="24"/>
            <w:szCs w:val="24"/>
          </w:rPr>
          <w:t>Development Requirements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_Toc497304559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60" w:history="1">
        <w:r w:rsidR="00EE3E69" w:rsidRPr="00EE3E69">
          <w:rPr>
            <w:rStyle w:val="Hyperlink"/>
            <w:rFonts w:ascii="Times New Roman" w:hAnsi="Times New Roman"/>
            <w:noProof/>
            <w:color w:val="139AFE"/>
          </w:rPr>
          <w:t>Management Summary</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_Toc497304560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19</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61" w:history="1">
        <w:r w:rsidR="00EE3E69" w:rsidRPr="00EE3E69">
          <w:rPr>
            <w:rStyle w:val="Hyperlink"/>
            <w:rFonts w:ascii="Times New Roman" w:hAnsi="Times New Roman"/>
            <w:noProof/>
            <w:color w:val="139AFE"/>
            <w:sz w:val="24"/>
            <w:szCs w:val="24"/>
          </w:rPr>
          <w:t>Management Team</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62" w:history="1">
        <w:r w:rsidR="00EE3E69" w:rsidRPr="00EE3E69">
          <w:rPr>
            <w:rStyle w:val="Hyperlink"/>
            <w:rFonts w:ascii="Times New Roman" w:hAnsi="Times New Roman"/>
            <w:noProof/>
            <w:color w:val="139AFE"/>
            <w:sz w:val="24"/>
            <w:szCs w:val="24"/>
          </w:rPr>
          <w:t>Organizational Structure</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19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63" w:history="1">
        <w:r w:rsidR="00EE3E69" w:rsidRPr="00EE3E69">
          <w:rPr>
            <w:rStyle w:val="Hyperlink"/>
            <w:rFonts w:ascii="Times New Roman" w:hAnsi="Times New Roman"/>
            <w:noProof/>
            <w:color w:val="139AFE"/>
            <w:sz w:val="24"/>
            <w:szCs w:val="24"/>
          </w:rPr>
          <w:t>Personnel Plan</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64" w:history="1">
        <w:r w:rsidR="00EE3E69" w:rsidRPr="00EE3E69">
          <w:rPr>
            <w:rStyle w:val="Hyperlink"/>
            <w:rFonts w:ascii="Times New Roman" w:hAnsi="Times New Roman"/>
            <w:noProof/>
            <w:color w:val="139AFE"/>
            <w:sz w:val="24"/>
            <w:szCs w:val="24"/>
          </w:rPr>
          <w:t>Table: Personnel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65" w:history="1">
        <w:r w:rsidR="00EE3E69" w:rsidRPr="00EE3E69">
          <w:rPr>
            <w:rStyle w:val="Hyperlink"/>
            <w:rFonts w:ascii="Times New Roman" w:hAnsi="Times New Roman"/>
            <w:noProof/>
            <w:color w:val="139AFE"/>
          </w:rPr>
          <w:t>Financial Plan</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_Toc497304565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20</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66" w:history="1">
        <w:r w:rsidR="00EE3E69" w:rsidRPr="00EE3E69">
          <w:rPr>
            <w:rStyle w:val="Hyperlink"/>
            <w:rFonts w:ascii="Times New Roman" w:hAnsi="Times New Roman"/>
            <w:noProof/>
            <w:color w:val="139AFE"/>
            <w:sz w:val="24"/>
            <w:szCs w:val="24"/>
          </w:rPr>
          <w:t>Start-up Funding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67" w:history="1">
        <w:r w:rsidR="00EE3E69" w:rsidRPr="00EE3E69">
          <w:rPr>
            <w:rStyle w:val="Hyperlink"/>
            <w:rFonts w:ascii="Times New Roman" w:hAnsi="Times New Roman"/>
            <w:noProof/>
            <w:color w:val="139AFE"/>
            <w:sz w:val="24"/>
            <w:szCs w:val="24"/>
          </w:rPr>
          <w:t>Table: Start-up Funding</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21</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68" w:history="1">
        <w:r w:rsidR="00EE3E69" w:rsidRPr="00EE3E69">
          <w:rPr>
            <w:rStyle w:val="Hyperlink"/>
            <w:rFonts w:ascii="Times New Roman" w:hAnsi="Times New Roman"/>
            <w:noProof/>
            <w:color w:val="139AFE"/>
            <w:sz w:val="24"/>
            <w:szCs w:val="24"/>
          </w:rPr>
          <w:t>Break-even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69" w:history="1">
        <w:r w:rsidR="00EE3E69" w:rsidRPr="00EE3E69">
          <w:rPr>
            <w:rStyle w:val="Hyperlink"/>
            <w:rFonts w:ascii="Times New Roman" w:hAnsi="Times New Roman"/>
            <w:noProof/>
            <w:color w:val="139AFE"/>
            <w:sz w:val="24"/>
            <w:szCs w:val="24"/>
          </w:rPr>
          <w:t>Chart: Break-even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_Toc497304569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0" w:history="1">
        <w:r w:rsidR="00EE3E69" w:rsidRPr="00EE3E69">
          <w:rPr>
            <w:rStyle w:val="Hyperlink"/>
            <w:rFonts w:ascii="Times New Roman" w:hAnsi="Times New Roman"/>
            <w:noProof/>
            <w:color w:val="139AFE"/>
            <w:sz w:val="24"/>
            <w:szCs w:val="24"/>
          </w:rPr>
          <w:t>Table: Break-even Analysis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22</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71" w:history="1">
        <w:r w:rsidR="00EE3E69" w:rsidRPr="00EE3E69">
          <w:rPr>
            <w:rStyle w:val="Hyperlink"/>
            <w:rFonts w:ascii="Times New Roman" w:hAnsi="Times New Roman"/>
            <w:noProof/>
            <w:color w:val="139AFE"/>
            <w:sz w:val="24"/>
            <w:szCs w:val="24"/>
          </w:rPr>
          <w:t>Projected Profit and Loss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2" w:history="1">
        <w:r w:rsidR="00EE3E69" w:rsidRPr="00EE3E69">
          <w:rPr>
            <w:rStyle w:val="Hyperlink"/>
            <w:rFonts w:ascii="Times New Roman" w:hAnsi="Times New Roman"/>
            <w:noProof/>
            <w:color w:val="139AFE"/>
            <w:sz w:val="24"/>
            <w:szCs w:val="24"/>
          </w:rPr>
          <w:t>Chart: Profit Monthly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23</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3" w:history="1">
        <w:r w:rsidR="00EE3E69" w:rsidRPr="00EE3E69">
          <w:rPr>
            <w:rStyle w:val="Hyperlink"/>
            <w:rFonts w:ascii="Times New Roman" w:hAnsi="Times New Roman"/>
            <w:noProof/>
            <w:color w:val="139AFE"/>
            <w:sz w:val="24"/>
            <w:szCs w:val="24"/>
          </w:rPr>
          <w:t>Chart: Profit Yearly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4" w:history="1">
        <w:r w:rsidR="00EE3E69" w:rsidRPr="00EE3E69">
          <w:rPr>
            <w:rStyle w:val="Hyperlink"/>
            <w:rFonts w:ascii="Times New Roman" w:hAnsi="Times New Roman"/>
            <w:noProof/>
            <w:color w:val="139AFE"/>
            <w:sz w:val="24"/>
            <w:szCs w:val="24"/>
          </w:rPr>
          <w:t>Chart: Gross Margin Monthly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_Toc497304574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24</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5" w:history="1">
        <w:r w:rsidR="00EE3E69" w:rsidRPr="00EE3E69">
          <w:rPr>
            <w:rStyle w:val="Hyperlink"/>
            <w:rFonts w:ascii="Times New Roman" w:hAnsi="Times New Roman"/>
            <w:noProof/>
            <w:color w:val="139AFE"/>
            <w:sz w:val="24"/>
            <w:szCs w:val="24"/>
          </w:rPr>
          <w:t>Chart: Gross Margin Yearly</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25</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6" w:history="1">
        <w:r w:rsidR="00EE3E69" w:rsidRPr="00EE3E69">
          <w:rPr>
            <w:rStyle w:val="Hyperlink"/>
            <w:rFonts w:ascii="Times New Roman" w:hAnsi="Times New Roman"/>
            <w:noProof/>
            <w:color w:val="139AFE"/>
            <w:sz w:val="24"/>
            <w:szCs w:val="24"/>
          </w:rPr>
          <w:t>Table: Profit and Loss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26</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77" w:history="1">
        <w:r w:rsidR="00EE3E69" w:rsidRPr="00EE3E69">
          <w:rPr>
            <w:rStyle w:val="Hyperlink"/>
            <w:rFonts w:ascii="Times New Roman" w:hAnsi="Times New Roman"/>
            <w:noProof/>
            <w:color w:val="139AFE"/>
            <w:sz w:val="24"/>
            <w:szCs w:val="24"/>
          </w:rPr>
          <w:t>Projected Cash Flow</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8" w:history="1">
        <w:r w:rsidR="00EE3E69" w:rsidRPr="00EE3E69">
          <w:rPr>
            <w:rStyle w:val="Hyperlink"/>
            <w:rFonts w:ascii="Times New Roman" w:hAnsi="Times New Roman"/>
            <w:noProof/>
            <w:color w:val="139AFE"/>
            <w:sz w:val="24"/>
            <w:szCs w:val="24"/>
          </w:rPr>
          <w:t>Chart: Cash</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27</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79" w:history="1">
        <w:r w:rsidR="00EE3E69" w:rsidRPr="00EE3E69">
          <w:rPr>
            <w:rStyle w:val="Hyperlink"/>
            <w:rFonts w:ascii="Times New Roman" w:hAnsi="Times New Roman"/>
            <w:noProof/>
            <w:color w:val="139AFE"/>
            <w:sz w:val="24"/>
            <w:szCs w:val="24"/>
          </w:rPr>
          <w:t>Table: Cash Flow</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_Toc497304579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28</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0" w:history="1">
        <w:r w:rsidR="00EE3E69" w:rsidRPr="00EE3E69">
          <w:rPr>
            <w:rStyle w:val="Hyperlink"/>
            <w:rFonts w:ascii="Times New Roman" w:hAnsi="Times New Roman"/>
            <w:noProof/>
            <w:color w:val="139AFE"/>
            <w:sz w:val="24"/>
            <w:szCs w:val="24"/>
          </w:rPr>
          <w:t>Balance Sheet</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_Toc497304580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81" w:history="1">
        <w:r w:rsidR="00EE3E69" w:rsidRPr="00EE3E69">
          <w:rPr>
            <w:rStyle w:val="Hyperlink"/>
            <w:rFonts w:ascii="Times New Roman" w:hAnsi="Times New Roman"/>
            <w:noProof/>
            <w:color w:val="139AFE"/>
            <w:sz w:val="24"/>
            <w:szCs w:val="24"/>
          </w:rPr>
          <w:t>Table: Balance Sheet</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_Toc497304581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29</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2" w:history="1">
        <w:r w:rsidR="00EE3E69" w:rsidRPr="00EE3E69">
          <w:rPr>
            <w:rStyle w:val="Hyperlink"/>
            <w:rFonts w:ascii="Times New Roman" w:hAnsi="Times New Roman"/>
            <w:noProof/>
            <w:color w:val="139AFE"/>
            <w:sz w:val="24"/>
            <w:szCs w:val="24"/>
          </w:rPr>
          <w:t>Business Ratios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_Toc497304582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30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3"/>
        <w:tabs>
          <w:tab w:val="right" w:leader="dot" w:pos="9350"/>
        </w:tabs>
        <w:spacing w:line="360" w:lineRule="auto"/>
        <w:rPr>
          <w:rFonts w:ascii="Times New Roman" w:eastAsia="MS Mincho" w:hAnsi="Times New Roman"/>
          <w:i w:val="0"/>
          <w:noProof/>
          <w:color w:val="139AFE"/>
          <w:sz w:val="24"/>
          <w:szCs w:val="24"/>
        </w:rPr>
      </w:pPr>
      <w:hyperlink w:anchor="_Toc497304583" w:history="1">
        <w:r w:rsidR="00EE3E69" w:rsidRPr="00EE3E69">
          <w:rPr>
            <w:rStyle w:val="Hyperlink"/>
            <w:rFonts w:ascii="Times New Roman" w:hAnsi="Times New Roman"/>
            <w:noProof/>
            <w:color w:val="139AFE"/>
            <w:sz w:val="24"/>
            <w:szCs w:val="24"/>
          </w:rPr>
          <w:t>Table: Ratios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_Toc497304583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30</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1"/>
        <w:rPr>
          <w:rFonts w:ascii="Times New Roman" w:eastAsia="MS Mincho" w:hAnsi="Times New Roman"/>
          <w:b w:val="0"/>
          <w:noProof/>
          <w:color w:val="139AFE"/>
        </w:rPr>
      </w:pPr>
      <w:hyperlink w:anchor="_Toc497304584" w:history="1">
        <w:r w:rsidR="00EE3E69" w:rsidRPr="00EE3E69">
          <w:rPr>
            <w:rStyle w:val="Hyperlink"/>
            <w:rFonts w:ascii="Times New Roman" w:hAnsi="Times New Roman"/>
            <w:noProof/>
            <w:color w:val="139AFE"/>
          </w:rPr>
          <w:t>Appendix</w:t>
        </w:r>
        <w:r w:rsidR="00EE3E69" w:rsidRPr="00EE3E69">
          <w:rPr>
            <w:rFonts w:ascii="Times New Roman" w:hAnsi="Times New Roman"/>
            <w:noProof/>
            <w:webHidden/>
            <w:color w:val="139AFE"/>
          </w:rPr>
          <w:tab/>
        </w:r>
        <w:r w:rsidR="00EE3E69" w:rsidRPr="00EE3E69">
          <w:rPr>
            <w:rFonts w:ascii="Times New Roman" w:hAnsi="Times New Roman"/>
            <w:noProof/>
            <w:webHidden/>
            <w:color w:val="139AFE"/>
          </w:rPr>
          <w:fldChar w:fldCharType="begin"/>
        </w:r>
        <w:r w:rsidR="00EE3E69" w:rsidRPr="00EE3E69">
          <w:rPr>
            <w:rFonts w:ascii="Times New Roman" w:hAnsi="Times New Roman"/>
            <w:noProof/>
            <w:webHidden/>
            <w:color w:val="139AFE"/>
          </w:rPr>
          <w:instrText xml:space="preserve"> PAGEREF _Toc497304584 \h </w:instrText>
        </w:r>
        <w:r w:rsidR="00EE3E69" w:rsidRPr="00EE3E69">
          <w:rPr>
            <w:rFonts w:ascii="Times New Roman" w:hAnsi="Times New Roman"/>
            <w:noProof/>
            <w:webHidden/>
            <w:color w:val="139AFE"/>
          </w:rPr>
        </w:r>
        <w:r w:rsidR="00EE3E69" w:rsidRPr="00EE3E69">
          <w:rPr>
            <w:rFonts w:ascii="Times New Roman" w:hAnsi="Times New Roman"/>
            <w:noProof/>
            <w:webHidden/>
            <w:color w:val="139AFE"/>
          </w:rPr>
          <w:fldChar w:fldCharType="separate"/>
        </w:r>
        <w:r w:rsidR="00EE3E69" w:rsidRPr="00EE3E69">
          <w:rPr>
            <w:rFonts w:ascii="Times New Roman" w:hAnsi="Times New Roman"/>
            <w:noProof/>
            <w:webHidden/>
            <w:color w:val="139AFE"/>
          </w:rPr>
          <w:t>i</w:t>
        </w:r>
        <w:r w:rsidR="00EE3E69" w:rsidRPr="00EE3E69">
          <w:rPr>
            <w:rFonts w:ascii="Times New Roman" w:hAnsi="Times New Roman"/>
            <w:noProof/>
            <w:webHidden/>
            <w:color w:val="139AFE"/>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5" w:history="1">
        <w:r w:rsidR="00EE3E69" w:rsidRPr="00EE3E69">
          <w:rPr>
            <w:rStyle w:val="Hyperlink"/>
            <w:rFonts w:ascii="Times New Roman" w:hAnsi="Times New Roman"/>
            <w:noProof/>
            <w:color w:val="139AFE"/>
            <w:sz w:val="24"/>
            <w:szCs w:val="24"/>
          </w:rPr>
          <w:t>Sales Forecast (With Monthly Detail)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_Toc497304585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i</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6" w:history="1">
        <w:r w:rsidR="00EE3E69" w:rsidRPr="00EE3E69">
          <w:rPr>
            <w:rStyle w:val="Hyperlink"/>
            <w:rFonts w:ascii="Times New Roman" w:hAnsi="Times New Roman"/>
            <w:noProof/>
            <w:color w:val="139AFE"/>
            <w:sz w:val="24"/>
            <w:szCs w:val="24"/>
          </w:rPr>
          <w:t>Personnel (With Monthly Details)</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_Toc497304586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ii</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7" w:history="1">
        <w:r w:rsidR="00EE3E69" w:rsidRPr="00EE3E69">
          <w:rPr>
            <w:rStyle w:val="Hyperlink"/>
            <w:rFonts w:ascii="Times New Roman" w:hAnsi="Times New Roman"/>
            <w:noProof/>
            <w:color w:val="139AFE"/>
            <w:sz w:val="24"/>
            <w:szCs w:val="24"/>
          </w:rPr>
          <w:t>Profit and Loss Statement (With Monthly Detail)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_Toc497304587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iii</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8" w:history="1">
        <w:r w:rsidR="00EE3E69" w:rsidRPr="00EE3E69">
          <w:rPr>
            <w:rStyle w:val="Hyperlink"/>
            <w:rFonts w:ascii="Times New Roman" w:hAnsi="Times New Roman"/>
            <w:noProof/>
            <w:color w:val="139AFE"/>
            <w:sz w:val="24"/>
            <w:szCs w:val="24"/>
          </w:rPr>
          <w:t>Cash Flow Statement (With Monthly Detail)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_Toc497304588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iv</w:t>
        </w:r>
        <w:r w:rsidR="00EE3E69" w:rsidRPr="00EE3E69">
          <w:rPr>
            <w:rFonts w:ascii="Times New Roman" w:hAnsi="Times New Roman"/>
            <w:noProof/>
            <w:webHidden/>
            <w:color w:val="139AFE"/>
            <w:sz w:val="24"/>
            <w:szCs w:val="24"/>
          </w:rPr>
          <w:fldChar w:fldCharType="end"/>
        </w:r>
      </w:hyperlink>
    </w:p>
    <w:p w:rsidR="00EE3E69" w:rsidRPr="00226330" w:rsidRDefault="00CD7ACD" w:rsidP="00EE3E69">
      <w:pPr>
        <w:pStyle w:val="TOC2"/>
        <w:tabs>
          <w:tab w:val="right" w:leader="dot" w:pos="9350"/>
        </w:tabs>
        <w:spacing w:line="360" w:lineRule="auto"/>
        <w:rPr>
          <w:rFonts w:ascii="Times New Roman" w:eastAsia="MS Mincho" w:hAnsi="Times New Roman"/>
          <w:noProof/>
          <w:color w:val="139AFE"/>
          <w:sz w:val="24"/>
          <w:szCs w:val="24"/>
        </w:rPr>
      </w:pPr>
      <w:hyperlink w:anchor="_Toc497304589" w:history="1">
        <w:r w:rsidR="00EE3E69" w:rsidRPr="00EE3E69">
          <w:rPr>
            <w:rStyle w:val="Hyperlink"/>
            <w:rFonts w:ascii="Times New Roman" w:hAnsi="Times New Roman"/>
            <w:noProof/>
            <w:color w:val="139AFE"/>
            <w:sz w:val="24"/>
            <w:szCs w:val="24"/>
          </w:rPr>
          <w:t>Balance Sheet (With Monthly Detail)</w:t>
        </w:r>
        <w:r w:rsidR="00EE3E69" w:rsidRPr="00EE3E69">
          <w:rPr>
            <w:rFonts w:ascii="Times New Roman" w:hAnsi="Times New Roman"/>
            <w:noProof/>
            <w:webHidden/>
            <w:color w:val="139AFE"/>
            <w:sz w:val="24"/>
            <w:szCs w:val="24"/>
          </w:rPr>
          <w:tab/>
        </w:r>
        <w:r w:rsidR="00EE3E69" w:rsidRPr="00EE3E69">
          <w:rPr>
            <w:rFonts w:ascii="Times New Roman" w:hAnsi="Times New Roman"/>
            <w:noProof/>
            <w:webHidden/>
            <w:color w:val="139AFE"/>
            <w:sz w:val="24"/>
            <w:szCs w:val="24"/>
          </w:rPr>
          <w:fldChar w:fldCharType="begin"/>
        </w:r>
        <w:r w:rsidR="00EE3E69" w:rsidRPr="00EE3E69">
          <w:rPr>
            <w:rFonts w:ascii="Times New Roman" w:hAnsi="Times New Roman"/>
            <w:noProof/>
            <w:webHidden/>
            <w:color w:val="139AFE"/>
            <w:sz w:val="24"/>
            <w:szCs w:val="24"/>
          </w:rPr>
          <w:instrText xml:space="preserve"> PAGEREF _Toc497304589 \h </w:instrText>
        </w:r>
        <w:r w:rsidR="00EE3E69" w:rsidRPr="00EE3E69">
          <w:rPr>
            <w:rFonts w:ascii="Times New Roman" w:hAnsi="Times New Roman"/>
            <w:noProof/>
            <w:webHidden/>
            <w:color w:val="139AFE"/>
            <w:sz w:val="24"/>
            <w:szCs w:val="24"/>
          </w:rPr>
        </w:r>
        <w:r w:rsidR="00EE3E69" w:rsidRPr="00EE3E69">
          <w:rPr>
            <w:rFonts w:ascii="Times New Roman" w:hAnsi="Times New Roman"/>
            <w:noProof/>
            <w:webHidden/>
            <w:color w:val="139AFE"/>
            <w:sz w:val="24"/>
            <w:szCs w:val="24"/>
          </w:rPr>
          <w:fldChar w:fldCharType="separate"/>
        </w:r>
        <w:r w:rsidR="00EE3E69" w:rsidRPr="00EE3E69">
          <w:rPr>
            <w:rFonts w:ascii="Times New Roman" w:hAnsi="Times New Roman"/>
            <w:noProof/>
            <w:webHidden/>
            <w:color w:val="139AFE"/>
            <w:sz w:val="24"/>
            <w:szCs w:val="24"/>
          </w:rPr>
          <w:t>v</w:t>
        </w:r>
        <w:r w:rsidR="00EE3E69" w:rsidRPr="00EE3E69">
          <w:rPr>
            <w:rFonts w:ascii="Times New Roman" w:hAnsi="Times New Roman"/>
            <w:noProof/>
            <w:webHidden/>
            <w:color w:val="139AFE"/>
            <w:sz w:val="24"/>
            <w:szCs w:val="24"/>
          </w:rPr>
          <w:fldChar w:fldCharType="end"/>
        </w:r>
      </w:hyperlink>
    </w:p>
    <w:p w:rsidR="00341F39" w:rsidRPr="006B00D7" w:rsidRDefault="00104436" w:rsidP="00EE3E69">
      <w:pPr>
        <w:spacing w:before="100" w:beforeAutospacing="1" w:after="100" w:afterAutospacing="1" w:line="360" w:lineRule="auto"/>
        <w:rPr>
          <w:rFonts w:ascii="Verdana" w:eastAsia="Verdana" w:hAnsi="Verdana" w:cs="Verdana"/>
          <w:sz w:val="20"/>
        </w:rPr>
        <w:sectPr w:rsidR="00341F39" w:rsidRPr="006B00D7" w:rsidSect="00E86C7A">
          <w:headerReference w:type="default" r:id="rId17"/>
          <w:footerReference w:type="default" r:id="rId18"/>
          <w:pgSz w:w="12240" w:h="15840"/>
          <w:pgMar w:top="504" w:right="1440" w:bottom="504" w:left="1440" w:header="400" w:footer="300" w:gutter="0"/>
          <w:pgNumType w:fmt="lowerRoman" w:start="1"/>
          <w:cols w:space="708"/>
          <w:docGrid w:linePitch="360"/>
        </w:sectPr>
      </w:pPr>
      <w:r w:rsidRPr="00EE3E69">
        <w:rPr>
          <w:b/>
          <w:color w:val="139AFE"/>
        </w:rPr>
        <w:fldChar w:fldCharType="end"/>
      </w:r>
    </w:p>
    <w:p w:rsidR="00341F39" w:rsidRPr="00FD3E17" w:rsidRDefault="00341F39" w:rsidP="00FD3E17">
      <w:pPr>
        <w:pStyle w:val="Heading1"/>
        <w:spacing w:before="100" w:after="100"/>
      </w:pPr>
      <w:bookmarkStart w:id="4" w:name="_Toc497088550"/>
      <w:bookmarkStart w:id="5" w:name="_Toc497304496"/>
      <w:bookmarkStart w:id="6" w:name="TitleTopicExecutiveSummary"/>
      <w:bookmarkStart w:id="7" w:name="TopicExecutiveSummary"/>
      <w:r w:rsidRPr="00FD3E17">
        <w:lastRenderedPageBreak/>
        <w:t>Executive Summary</w:t>
      </w:r>
      <w:bookmarkEnd w:id="4"/>
      <w:bookmarkEnd w:id="5"/>
    </w:p>
    <w:p w:rsidR="00341F39" w:rsidRPr="00FF09DA" w:rsidRDefault="00341F39" w:rsidP="007872C5">
      <w:pPr>
        <w:pStyle w:val="Heading2"/>
      </w:pPr>
      <w:bookmarkStart w:id="8" w:name="_Toc497088551"/>
      <w:bookmarkStart w:id="9" w:name="_Toc497304497"/>
      <w:bookmarkStart w:id="10" w:name="BodyTopicExecutiveSummary"/>
      <w:bookmarkEnd w:id="6"/>
      <w:r w:rsidRPr="00FF09DA">
        <w:t>Introduction</w:t>
      </w:r>
      <w:bookmarkEnd w:id="8"/>
      <w:bookmarkEnd w:id="9"/>
    </w:p>
    <w:bookmarkEnd w:id="7"/>
    <w:bookmarkEnd w:id="10"/>
    <w:p w:rsidR="001C1B82" w:rsidRPr="001C1B82" w:rsidRDefault="001C1B82" w:rsidP="001C1B82">
      <w:pPr>
        <w:spacing w:after="100" w:afterAutospacing="1"/>
        <w:rPr>
          <w:rFonts w:eastAsia="Verdana"/>
        </w:rPr>
      </w:pPr>
      <w:proofErr w:type="spellStart"/>
      <w:r w:rsidRPr="001C1B82">
        <w:rPr>
          <w:rFonts w:eastAsia="Verdana"/>
        </w:rPr>
        <w:t>Fresin</w:t>
      </w:r>
      <w:proofErr w:type="spellEnd"/>
      <w:r w:rsidRPr="001C1B82">
        <w:rPr>
          <w:rFonts w:eastAsia="Verdana"/>
        </w:rPr>
        <w:t xml:space="preserve"> Fries is a locally owned fast food outlet that will be positioned as an international franchise through our creative approach to the company's image and detail presentation. </w:t>
      </w:r>
      <w:proofErr w:type="spellStart"/>
      <w:r w:rsidRPr="001C1B82">
        <w:rPr>
          <w:rFonts w:eastAsia="Verdana"/>
        </w:rPr>
        <w:t>Fresin</w:t>
      </w:r>
      <w:proofErr w:type="spellEnd"/>
      <w:r w:rsidRPr="001C1B82">
        <w:rPr>
          <w:rFonts w:eastAsia="Verdana"/>
        </w:rPr>
        <w:t xml:space="preserve"> Fries will provide a combination of excellent food at value pricing, with fun packaging and atmosphere. </w:t>
      </w:r>
      <w:proofErr w:type="spellStart"/>
      <w:r w:rsidRPr="001C1B82">
        <w:rPr>
          <w:rFonts w:eastAsia="Verdana"/>
        </w:rPr>
        <w:t>Fresin</w:t>
      </w:r>
      <w:proofErr w:type="spellEnd"/>
      <w:r w:rsidRPr="001C1B82">
        <w:rPr>
          <w:rFonts w:eastAsia="Verdana"/>
        </w:rPr>
        <w:t xml:space="preserve"> Fries is the answer to an increasing demand for snack-type fast food, to be consumed while window shopping and walking around inside a shopping mall.</w:t>
      </w:r>
    </w:p>
    <w:p w:rsidR="001C1B82" w:rsidRPr="001C1B82" w:rsidRDefault="001C1B82" w:rsidP="001C1B82">
      <w:pPr>
        <w:spacing w:after="100" w:afterAutospacing="1"/>
        <w:rPr>
          <w:rFonts w:eastAsia="Verdana"/>
        </w:rPr>
      </w:pPr>
      <w:r w:rsidRPr="001C1B82">
        <w:rPr>
          <w:rFonts w:eastAsia="Verdana"/>
        </w:rPr>
        <w:t>In today's highly competitive environment, it is becoming increasingly difficult to differentiate one fast food outlet from another. Singapore, a city state, is now becoming the model metropolis for Asia's new economic boom. With more than 11 million visitors yearly, mainly from neighboring countries (Malaysia, Indonesia, Thailand and the Philippines), Singapore's retail sector is the strongest in the region.</w:t>
      </w:r>
    </w:p>
    <w:p w:rsidR="001C1B82" w:rsidRPr="001C1B82" w:rsidRDefault="001C1B82" w:rsidP="001C1B82">
      <w:pPr>
        <w:spacing w:after="100" w:afterAutospacing="1"/>
        <w:rPr>
          <w:rFonts w:eastAsia="Verdana"/>
        </w:rPr>
      </w:pPr>
      <w:r w:rsidRPr="001C1B82">
        <w:rPr>
          <w:rFonts w:eastAsia="Verdana"/>
        </w:rPr>
        <w:t>Our main priority is to establish one outlet in a crowded mall, preferably in one of prominent shopping malls in Singapore. Later, our effort will be a further development of more retail outlets in the surrounding area.</w:t>
      </w:r>
    </w:p>
    <w:p w:rsidR="001C1B82" w:rsidRPr="001C1B82" w:rsidRDefault="001C1B82" w:rsidP="001C1B82">
      <w:pPr>
        <w:spacing w:after="100" w:afterAutospacing="1"/>
        <w:rPr>
          <w:rFonts w:eastAsia="Verdana"/>
        </w:rPr>
      </w:pPr>
      <w:r w:rsidRPr="001C1B82">
        <w:rPr>
          <w:rFonts w:eastAsia="Verdana"/>
        </w:rPr>
        <w:t xml:space="preserve">This plan is prepared to obtain a location for the initial launch of this concept. Additional financing will need to be secured for the two subsequent outlets, anticipated in month 13 and early in year three. The financing, in addition to the capital contributions from shareholders, will allow </w:t>
      </w:r>
      <w:proofErr w:type="spellStart"/>
      <w:r w:rsidRPr="001C1B82">
        <w:rPr>
          <w:rFonts w:eastAsia="Verdana"/>
        </w:rPr>
        <w:t>Fresin</w:t>
      </w:r>
      <w:proofErr w:type="spellEnd"/>
      <w:r w:rsidRPr="001C1B82">
        <w:rPr>
          <w:rFonts w:eastAsia="Verdana"/>
        </w:rPr>
        <w:t xml:space="preserve"> Fries to successfully open and expand through year two. The initial capital investment will allow </w:t>
      </w:r>
      <w:proofErr w:type="spellStart"/>
      <w:r w:rsidRPr="001C1B82">
        <w:rPr>
          <w:rFonts w:eastAsia="Verdana"/>
        </w:rPr>
        <w:t>Fresin</w:t>
      </w:r>
      <w:proofErr w:type="spellEnd"/>
      <w:r w:rsidRPr="001C1B82">
        <w:rPr>
          <w:rFonts w:eastAsia="Verdana"/>
        </w:rPr>
        <w:t xml:space="preserve"> Fries to provide its customers with a value-driven, entertaining experience through the creativity of its founders. </w:t>
      </w:r>
    </w:p>
    <w:p w:rsidR="001C1B82" w:rsidRPr="001C1B82" w:rsidRDefault="001C1B82" w:rsidP="001C1B82">
      <w:pPr>
        <w:spacing w:after="100" w:afterAutospacing="1"/>
        <w:rPr>
          <w:rFonts w:eastAsia="Verdana"/>
        </w:rPr>
      </w:pPr>
      <w:proofErr w:type="spellStart"/>
      <w:r w:rsidRPr="001C1B82">
        <w:rPr>
          <w:rFonts w:eastAsia="Verdana"/>
        </w:rPr>
        <w:t>Fresin</w:t>
      </w:r>
      <w:proofErr w:type="spellEnd"/>
      <w:r w:rsidRPr="001C1B82">
        <w:rPr>
          <w:rFonts w:eastAsia="Verdana"/>
        </w:rPr>
        <w:t xml:space="preserve"> Fries will entice youngsters to bring their friends and family with our innovative environment, fresh-cut Belgian fries, and selection of unique signature dipping sauces.</w:t>
      </w:r>
    </w:p>
    <w:p w:rsidR="00341F39" w:rsidRPr="00FF09DA" w:rsidRDefault="001C1B82" w:rsidP="001C1B82">
      <w:pPr>
        <w:spacing w:after="100" w:afterAutospacing="1"/>
        <w:rPr>
          <w:rFonts w:eastAsia="Verdana"/>
          <w:sz w:val="20"/>
        </w:rPr>
      </w:pPr>
      <w:r w:rsidRPr="001C1B82">
        <w:rPr>
          <w:rFonts w:eastAsia="Verdana"/>
        </w:rPr>
        <w:t>Please note that all tables are in Singaporean Dollars (1 USD= S$1.60)</w:t>
      </w:r>
    </w:p>
    <w:p w:rsidR="001C1B82" w:rsidRDefault="001C1B82">
      <w:pPr>
        <w:rPr>
          <w:rFonts w:ascii="Verdana" w:eastAsia="Verdana" w:hAnsi="Verdana" w:cs="Verdana"/>
          <w:sz w:val="20"/>
        </w:rPr>
      </w:pPr>
      <w:r>
        <w:rPr>
          <w:rFonts w:ascii="Verdana" w:eastAsia="Verdana" w:hAnsi="Verdana" w:cs="Verdana"/>
          <w:sz w:val="20"/>
        </w:rPr>
        <w:br w:type="page"/>
      </w:r>
    </w:p>
    <w:p w:rsidR="00341F39" w:rsidRDefault="00341F39" w:rsidP="00FF09DA">
      <w:pPr>
        <w:pStyle w:val="Heading3"/>
        <w:spacing w:before="0" w:beforeAutospacing="0" w:after="0" w:afterAutospacing="0" w:line="240" w:lineRule="auto"/>
        <w:rPr>
          <w:rFonts w:ascii="Times New Roman" w:hAnsi="Times New Roman" w:cs="Times New Roman"/>
          <w:b w:val="0"/>
          <w:sz w:val="24"/>
          <w:szCs w:val="24"/>
        </w:rPr>
      </w:pPr>
      <w:bookmarkStart w:id="11" w:name="ChartHighlights"/>
      <w:bookmarkStart w:id="12" w:name="_Toc497088556"/>
      <w:bookmarkStart w:id="13" w:name="_Toc497304498"/>
      <w:bookmarkStart w:id="14" w:name="BodyChartHighlights"/>
      <w:r w:rsidRPr="00FF09DA">
        <w:rPr>
          <w:rFonts w:ascii="Times New Roman" w:hAnsi="Times New Roman" w:cs="Times New Roman"/>
          <w:sz w:val="24"/>
          <w:szCs w:val="24"/>
        </w:rPr>
        <w:lastRenderedPageBreak/>
        <w:t>Chart: Highlights</w:t>
      </w:r>
      <w:bookmarkEnd w:id="11"/>
      <w:bookmarkEnd w:id="12"/>
      <w:bookmarkEnd w:id="13"/>
    </w:p>
    <w:p w:rsidR="00FF09DA" w:rsidRPr="00FF09DA" w:rsidRDefault="00FF09DA" w:rsidP="00FF09DA">
      <w:pPr>
        <w:rPr>
          <w:rFonts w:eastAsia="Verdana"/>
        </w:rPr>
      </w:pPr>
    </w:p>
    <w:bookmarkEnd w:id="14"/>
    <w:p w:rsidR="00A44AC9" w:rsidRDefault="00780797" w:rsidP="00FF09DA">
      <w:pPr>
        <w:rPr>
          <w:rFonts w:ascii="Trebuchet MS" w:hAnsi="Trebuchet MS"/>
          <w:i/>
        </w:rPr>
      </w:pPr>
      <w:r w:rsidRPr="00226330">
        <w:rPr>
          <w:rFonts w:ascii="Verdana" w:eastAsia="Verdana" w:hAnsi="Verdana" w:cs="Verdana"/>
          <w:noProof/>
          <w:sz w:val="20"/>
        </w:rPr>
        <w:drawing>
          <wp:inline distT="0" distB="0" distL="0" distR="0">
            <wp:extent cx="5943600" cy="3441700"/>
            <wp:effectExtent l="0" t="0" r="0" b="0"/>
            <wp:docPr id="4" name="Picture 1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a:hlinkClick r:id="rId10"/>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41700"/>
                    </a:xfrm>
                    <a:prstGeom prst="rect">
                      <a:avLst/>
                    </a:prstGeom>
                    <a:noFill/>
                    <a:ln>
                      <a:noFill/>
                    </a:ln>
                  </pic:spPr>
                </pic:pic>
              </a:graphicData>
            </a:graphic>
          </wp:inline>
        </w:drawing>
      </w:r>
      <w:r w:rsidR="00FF09DA" w:rsidRPr="00FF09DA">
        <w:rPr>
          <w:rFonts w:ascii="Trebuchet MS" w:hAnsi="Trebuchet MS"/>
          <w:i/>
        </w:rPr>
        <w:t xml:space="preserve"> </w:t>
      </w:r>
    </w:p>
    <w:p w:rsidR="00A44AC9" w:rsidRPr="001C1B82" w:rsidRDefault="00A44AC9" w:rsidP="00FF09DA">
      <w:pPr>
        <w:rPr>
          <w:i/>
          <w:sz w:val="10"/>
          <w:szCs w:val="10"/>
          <w:u w:val="single"/>
        </w:rPr>
      </w:pPr>
    </w:p>
    <w:p w:rsidR="00FF09DA" w:rsidRPr="00710C3B" w:rsidRDefault="00FF09DA" w:rsidP="00FF09DA">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 Tools like </w:t>
      </w:r>
      <w:hyperlink r:id="rId20"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341F39" w:rsidRDefault="001C1B82" w:rsidP="00484652">
      <w:pPr>
        <w:pStyle w:val="Heading2"/>
      </w:pPr>
      <w:bookmarkStart w:id="15" w:name="_Toc497304499"/>
      <w:bookmarkStart w:id="16" w:name="TitleTopicMission"/>
      <w:bookmarkStart w:id="17" w:name="TopicMission"/>
      <w:r>
        <w:t>Objectives</w:t>
      </w:r>
      <w:bookmarkEnd w:id="15"/>
    </w:p>
    <w:p w:rsidR="001C1B82" w:rsidRPr="00E6160A" w:rsidRDefault="001C1B82" w:rsidP="001C1B82">
      <w:pPr>
        <w:numPr>
          <w:ilvl w:val="0"/>
          <w:numId w:val="1"/>
        </w:numPr>
        <w:rPr>
          <w:rFonts w:eastAsia="Verdana"/>
        </w:rPr>
      </w:pPr>
      <w:bookmarkStart w:id="18" w:name="BodyTopicObjectives"/>
      <w:bookmarkStart w:id="19" w:name="BodyTopicMission"/>
      <w:bookmarkEnd w:id="16"/>
      <w:r w:rsidRPr="00E6160A">
        <w:rPr>
          <w:rFonts w:eastAsia="Verdana"/>
        </w:rPr>
        <w:t>To establish a presence as a successful local fast food outlets and gain a market share in Singapore's fast food industry.</w:t>
      </w:r>
    </w:p>
    <w:p w:rsidR="001C1B82" w:rsidRPr="00E6160A" w:rsidRDefault="001C1B82" w:rsidP="001C1B82">
      <w:pPr>
        <w:numPr>
          <w:ilvl w:val="0"/>
          <w:numId w:val="6"/>
        </w:numPr>
        <w:rPr>
          <w:rFonts w:eastAsia="Verdana"/>
        </w:rPr>
      </w:pPr>
      <w:r w:rsidRPr="00E6160A">
        <w:rPr>
          <w:rFonts w:eastAsia="Verdana"/>
        </w:rPr>
        <w:t xml:space="preserve">To make </w:t>
      </w:r>
      <w:proofErr w:type="spellStart"/>
      <w:r w:rsidRPr="00E6160A">
        <w:rPr>
          <w:rFonts w:eastAsia="Verdana"/>
        </w:rPr>
        <w:t>Fresin</w:t>
      </w:r>
      <w:proofErr w:type="spellEnd"/>
      <w:r w:rsidRPr="00E6160A">
        <w:rPr>
          <w:rFonts w:eastAsia="Verdana"/>
        </w:rPr>
        <w:t xml:space="preserve"> Fries a destination spot for mall-goers.</w:t>
      </w:r>
    </w:p>
    <w:p w:rsidR="001C1B82" w:rsidRPr="00E6160A" w:rsidRDefault="001C1B82" w:rsidP="001C1B82">
      <w:pPr>
        <w:numPr>
          <w:ilvl w:val="0"/>
          <w:numId w:val="7"/>
        </w:numPr>
        <w:spacing w:after="280" w:afterAutospacing="1"/>
        <w:rPr>
          <w:rFonts w:eastAsia="Verdana"/>
        </w:rPr>
      </w:pPr>
      <w:r w:rsidRPr="00E6160A">
        <w:rPr>
          <w:rFonts w:eastAsia="Verdana"/>
        </w:rPr>
        <w:t>To expand into a number of outlets by year three, and sell the franchise to neighboring metropolitan cities, such as Jakarta, Kuala Lumpur, Bangkok and Manila.</w:t>
      </w:r>
    </w:p>
    <w:p w:rsidR="001C1B82" w:rsidRDefault="001C1B82" w:rsidP="001C1B82">
      <w:pPr>
        <w:pStyle w:val="Heading2"/>
      </w:pPr>
      <w:bookmarkStart w:id="20" w:name="_Toc497304500"/>
      <w:bookmarkEnd w:id="18"/>
      <w:r>
        <w:t>Mission</w:t>
      </w:r>
      <w:bookmarkEnd w:id="20"/>
    </w:p>
    <w:p w:rsidR="001C1B82" w:rsidRPr="001C1B82" w:rsidRDefault="001C1B82" w:rsidP="001C1B82">
      <w:pPr>
        <w:spacing w:after="280" w:afterAutospacing="1"/>
        <w:rPr>
          <w:rFonts w:eastAsia="Verdana"/>
        </w:rPr>
      </w:pPr>
      <w:r w:rsidRPr="001C1B82">
        <w:rPr>
          <w:rFonts w:eastAsia="Verdana"/>
        </w:rPr>
        <w:t>Our main goal is to be one of the most successful fast food outlets in Singapore, starting with one retail outlet located inside a major shopping mall as a "market tester."</w:t>
      </w:r>
    </w:p>
    <w:p w:rsidR="001C1B82" w:rsidRPr="001C1B82" w:rsidRDefault="001C1B82" w:rsidP="001C1B82">
      <w:pPr>
        <w:spacing w:after="280" w:afterAutospacing="1"/>
        <w:rPr>
          <w:rFonts w:eastAsia="Verdana"/>
        </w:rPr>
      </w:pPr>
      <w:proofErr w:type="spellStart"/>
      <w:r w:rsidRPr="001C1B82">
        <w:rPr>
          <w:rFonts w:eastAsia="Verdana"/>
        </w:rPr>
        <w:t>Fresin</w:t>
      </w:r>
      <w:proofErr w:type="spellEnd"/>
      <w:r w:rsidRPr="001C1B82">
        <w:rPr>
          <w:rFonts w:eastAsia="Verdana"/>
        </w:rPr>
        <w:t xml:space="preserve"> Fries will strive to be a premier local fast food brand in the local marketplace. We want our customers to have the total experience when visiting our outlet(s) and website as they will learn about this fascinating new "pop culture." We will sell merchandise from pre-packaged sauces and t-shirts, to potato cutters, all with our official brand attached to them.</w:t>
      </w:r>
    </w:p>
    <w:p w:rsidR="001C1B82" w:rsidRPr="00484652" w:rsidRDefault="001C1B82" w:rsidP="001C1B82">
      <w:pPr>
        <w:spacing w:after="280" w:afterAutospacing="1"/>
        <w:rPr>
          <w:rFonts w:eastAsia="Verdana"/>
        </w:rPr>
      </w:pPr>
      <w:r w:rsidRPr="001C1B82">
        <w:rPr>
          <w:rFonts w:eastAsia="Verdana"/>
        </w:rPr>
        <w:lastRenderedPageBreak/>
        <w:t>Our main focus will be serving high-quality food at a great value.</w:t>
      </w:r>
    </w:p>
    <w:p w:rsidR="00341F39" w:rsidRDefault="00341F39" w:rsidP="00484652">
      <w:pPr>
        <w:pStyle w:val="Heading2"/>
      </w:pPr>
      <w:bookmarkStart w:id="21" w:name="_Toc497088558"/>
      <w:bookmarkStart w:id="22" w:name="_Toc497304501"/>
      <w:bookmarkStart w:id="23" w:name="TitleTopicKeystoSuccess"/>
      <w:bookmarkStart w:id="24" w:name="TopicKeystoSuccess"/>
      <w:bookmarkEnd w:id="17"/>
      <w:bookmarkEnd w:id="19"/>
      <w:r>
        <w:t>Keys to Success</w:t>
      </w:r>
      <w:bookmarkEnd w:id="21"/>
      <w:bookmarkEnd w:id="22"/>
    </w:p>
    <w:p w:rsidR="001C1B82" w:rsidRPr="001C1B82" w:rsidRDefault="001C1B82" w:rsidP="001C1B82">
      <w:pPr>
        <w:spacing w:after="280" w:afterAutospacing="1"/>
        <w:rPr>
          <w:rFonts w:eastAsia="Verdana"/>
        </w:rPr>
      </w:pPr>
      <w:bookmarkStart w:id="25" w:name="BodyTopicKeystoSuccess"/>
      <w:bookmarkEnd w:id="23"/>
      <w:r w:rsidRPr="001C1B82">
        <w:rPr>
          <w:rFonts w:eastAsia="Verdana"/>
        </w:rPr>
        <w:t xml:space="preserve">To succeed in this business we must: </w:t>
      </w:r>
    </w:p>
    <w:p w:rsidR="001C1B82" w:rsidRPr="001C1B82" w:rsidRDefault="001C1B82" w:rsidP="001C1B82">
      <w:pPr>
        <w:numPr>
          <w:ilvl w:val="0"/>
          <w:numId w:val="8"/>
        </w:numPr>
        <w:rPr>
          <w:rFonts w:eastAsia="Verdana"/>
        </w:rPr>
      </w:pPr>
      <w:r w:rsidRPr="001C1B82">
        <w:rPr>
          <w:rFonts w:eastAsia="Verdana"/>
        </w:rPr>
        <w:t>Create a unique, innovative, entertaining menu that will differentiate us from the rest of the competition.</w:t>
      </w:r>
    </w:p>
    <w:p w:rsidR="001C1B82" w:rsidRPr="001C1B82" w:rsidRDefault="001C1B82" w:rsidP="001C1B82">
      <w:pPr>
        <w:numPr>
          <w:ilvl w:val="0"/>
          <w:numId w:val="8"/>
        </w:numPr>
        <w:rPr>
          <w:rFonts w:eastAsia="Verdana"/>
        </w:rPr>
      </w:pPr>
      <w:r w:rsidRPr="001C1B82">
        <w:rPr>
          <w:rFonts w:eastAsia="Verdana"/>
        </w:rPr>
        <w:t>Control costs at all times, in all areas and implement a conservative approach to growth policy. Although, we provide more than enough fund to open more than one outlet, we want to be on the safe side of the business.</w:t>
      </w:r>
    </w:p>
    <w:p w:rsidR="001C1B82" w:rsidRPr="001C1B82" w:rsidRDefault="001C1B82" w:rsidP="001C1B82">
      <w:pPr>
        <w:numPr>
          <w:ilvl w:val="0"/>
          <w:numId w:val="8"/>
        </w:numPr>
        <w:rPr>
          <w:rFonts w:eastAsia="Verdana"/>
        </w:rPr>
      </w:pPr>
      <w:r w:rsidRPr="001C1B82">
        <w:rPr>
          <w:rFonts w:eastAsia="Verdana"/>
        </w:rPr>
        <w:t xml:space="preserve">Sell the products that are of the highest quality, as well as keeping the customers happy with all of our product categories from food to store merchandising. </w:t>
      </w:r>
    </w:p>
    <w:p w:rsidR="001C1B82" w:rsidRPr="001C1B82" w:rsidRDefault="001C1B82" w:rsidP="001C1B82">
      <w:pPr>
        <w:numPr>
          <w:ilvl w:val="0"/>
          <w:numId w:val="8"/>
        </w:numPr>
        <w:rPr>
          <w:rFonts w:eastAsia="Verdana"/>
        </w:rPr>
      </w:pPr>
      <w:r w:rsidRPr="001C1B82">
        <w:rPr>
          <w:rFonts w:eastAsia="Verdana"/>
        </w:rPr>
        <w:t>Provide 100% satisfaction to our customers and maintaining the level of excellent services among other competitors.</w:t>
      </w:r>
    </w:p>
    <w:p w:rsidR="001C1B82" w:rsidRPr="001C1B82" w:rsidRDefault="001C1B82" w:rsidP="001C1B82">
      <w:pPr>
        <w:numPr>
          <w:ilvl w:val="0"/>
          <w:numId w:val="8"/>
        </w:numPr>
        <w:rPr>
          <w:rFonts w:eastAsia="Verdana"/>
        </w:rPr>
      </w:pPr>
      <w:r w:rsidRPr="001C1B82">
        <w:rPr>
          <w:rFonts w:eastAsia="Verdana"/>
        </w:rPr>
        <w:t>Encourage the two most important values in fast food business: brand and image, as these two ingredients are a couple of main drivers in marketing communications.</w:t>
      </w:r>
    </w:p>
    <w:p w:rsidR="001C1B82" w:rsidRPr="001C1B82" w:rsidRDefault="001C1B82" w:rsidP="001C1B82">
      <w:pPr>
        <w:numPr>
          <w:ilvl w:val="0"/>
          <w:numId w:val="8"/>
        </w:numPr>
        <w:rPr>
          <w:rFonts w:eastAsia="Verdana"/>
        </w:rPr>
      </w:pPr>
      <w:r w:rsidRPr="001C1B82">
        <w:rPr>
          <w:rFonts w:eastAsia="Verdana"/>
        </w:rPr>
        <w:t>Get access to high-traffic shopping malls near the target market.</w:t>
      </w:r>
    </w:p>
    <w:p w:rsidR="001C1B82" w:rsidRPr="001C1B82" w:rsidRDefault="001C1B82" w:rsidP="001C1B82">
      <w:pPr>
        <w:numPr>
          <w:ilvl w:val="0"/>
          <w:numId w:val="8"/>
        </w:numPr>
        <w:spacing w:after="280" w:afterAutospacing="1"/>
        <w:rPr>
          <w:rFonts w:eastAsia="Verdana"/>
        </w:rPr>
      </w:pPr>
      <w:r w:rsidRPr="001C1B82">
        <w:rPr>
          <w:rFonts w:eastAsia="Verdana"/>
        </w:rPr>
        <w:t>Promote good values of company culture and business philosophy.</w:t>
      </w:r>
    </w:p>
    <w:p w:rsidR="00341F39" w:rsidRPr="00FF09DA" w:rsidRDefault="00341F39" w:rsidP="00D71E9E">
      <w:pPr>
        <w:pStyle w:val="Heading1"/>
      </w:pPr>
      <w:bookmarkStart w:id="26" w:name="_Toc497088559"/>
      <w:bookmarkStart w:id="27" w:name="_Toc497304502"/>
      <w:bookmarkStart w:id="28" w:name="TitleTopicCompanySummary"/>
      <w:bookmarkStart w:id="29" w:name="TopicCompanySummary"/>
      <w:bookmarkEnd w:id="24"/>
      <w:bookmarkEnd w:id="25"/>
      <w:r w:rsidRPr="00FF09DA">
        <w:t>Company Summary</w:t>
      </w:r>
      <w:bookmarkEnd w:id="26"/>
      <w:bookmarkEnd w:id="27"/>
    </w:p>
    <w:p w:rsidR="001C1B82" w:rsidRPr="001C1B82" w:rsidRDefault="001C1B82" w:rsidP="001C1B82">
      <w:pPr>
        <w:rPr>
          <w:rFonts w:eastAsia="Verdana"/>
          <w:b/>
        </w:rPr>
      </w:pPr>
      <w:bookmarkStart w:id="30" w:name="BodyTopicCompanySummary"/>
      <w:bookmarkEnd w:id="28"/>
      <w:r w:rsidRPr="001C1B82">
        <w:rPr>
          <w:rFonts w:eastAsia="Verdana"/>
          <w:b/>
        </w:rPr>
        <w:t xml:space="preserve">What is </w:t>
      </w:r>
      <w:proofErr w:type="spellStart"/>
      <w:r w:rsidRPr="001C1B82">
        <w:rPr>
          <w:rFonts w:eastAsia="Verdana"/>
          <w:b/>
        </w:rPr>
        <w:t>Fresin</w:t>
      </w:r>
      <w:proofErr w:type="spellEnd"/>
      <w:r w:rsidRPr="001C1B82">
        <w:rPr>
          <w:rFonts w:eastAsia="Verdana"/>
          <w:b/>
        </w:rPr>
        <w:t xml:space="preserve"> Fries? </w:t>
      </w:r>
    </w:p>
    <w:p w:rsidR="001C1B82" w:rsidRPr="001C1B82" w:rsidRDefault="001C1B82" w:rsidP="001C1B82">
      <w:pPr>
        <w:spacing w:after="280" w:afterAutospacing="1"/>
        <w:rPr>
          <w:rFonts w:eastAsia="Verdana"/>
        </w:rPr>
      </w:pPr>
      <w:proofErr w:type="spellStart"/>
      <w:r w:rsidRPr="001C1B82">
        <w:rPr>
          <w:rFonts w:eastAsia="Verdana"/>
        </w:rPr>
        <w:t>Fresin</w:t>
      </w:r>
      <w:proofErr w:type="spellEnd"/>
      <w:r w:rsidRPr="001C1B82">
        <w:rPr>
          <w:rFonts w:eastAsia="Verdana"/>
        </w:rPr>
        <w:t xml:space="preserve"> Fries sells gourmet fries in a cone with a  choice of sauce. We use the concept of Belgian Fries, where the fries are all made from fresh potatoes and fried twice. Our outlet also provides excellent and friendly customer service to support the ambience of fun, energetic and youthful lifestyle. </w:t>
      </w:r>
    </w:p>
    <w:p w:rsidR="001C1B82" w:rsidRPr="001C1B82" w:rsidRDefault="001C1B82" w:rsidP="001C1B82">
      <w:pPr>
        <w:rPr>
          <w:rFonts w:eastAsia="Verdana"/>
          <w:b/>
        </w:rPr>
      </w:pPr>
      <w:r w:rsidRPr="001C1B82">
        <w:rPr>
          <w:rFonts w:eastAsia="Verdana"/>
          <w:b/>
        </w:rPr>
        <w:t xml:space="preserve">Youthful and fresh surroundings </w:t>
      </w:r>
    </w:p>
    <w:p w:rsidR="001C1B82" w:rsidRPr="001C1B82" w:rsidRDefault="001C1B82" w:rsidP="001C1B82">
      <w:pPr>
        <w:spacing w:after="280" w:afterAutospacing="1"/>
        <w:rPr>
          <w:rFonts w:eastAsia="Verdana"/>
        </w:rPr>
      </w:pPr>
      <w:r w:rsidRPr="001C1B82">
        <w:rPr>
          <w:rFonts w:eastAsia="Verdana"/>
        </w:rPr>
        <w:t xml:space="preserve">We will imitate successful establishments, such as Jamba Juice and Starbucks, which represent the majority of our core target market, between 18 to 35 years of age. Our store will feature display cooking of our featured Belgian Fries from cutting to frying. Our customers will also be able to read our in-house brochures in regards to all knowledge about Belgian Fries and our featured sauces. Our store will be decorated with fast food setting, such as a bright counter and display menu on the wall. </w:t>
      </w:r>
    </w:p>
    <w:p w:rsidR="001C1B82" w:rsidRPr="001C1B82" w:rsidRDefault="001C1B82" w:rsidP="001C1B82">
      <w:pPr>
        <w:rPr>
          <w:rFonts w:eastAsia="Verdana"/>
          <w:b/>
        </w:rPr>
      </w:pPr>
      <w:r w:rsidRPr="001C1B82">
        <w:rPr>
          <w:rFonts w:eastAsia="Verdana"/>
          <w:b/>
        </w:rPr>
        <w:t>Quality food</w:t>
      </w:r>
    </w:p>
    <w:p w:rsidR="001C1B82" w:rsidRPr="001C1B82" w:rsidRDefault="001C1B82" w:rsidP="001C1B82">
      <w:pPr>
        <w:spacing w:after="280" w:afterAutospacing="1"/>
        <w:rPr>
          <w:rFonts w:eastAsia="Verdana"/>
        </w:rPr>
      </w:pPr>
      <w:r w:rsidRPr="001C1B82">
        <w:rPr>
          <w:rFonts w:eastAsia="Verdana"/>
        </w:rPr>
        <w:t>Each store will offer nothing but freshly fried Belgian fries, sandwiches and variety of unique blend sauces, all served with old-fashioned home-style care.</w:t>
      </w:r>
    </w:p>
    <w:p w:rsidR="001C1B82" w:rsidRPr="001C1B82" w:rsidRDefault="001C1B82" w:rsidP="001C1B82">
      <w:pPr>
        <w:tabs>
          <w:tab w:val="left" w:pos="1950"/>
        </w:tabs>
        <w:rPr>
          <w:rFonts w:eastAsia="Verdana"/>
          <w:b/>
        </w:rPr>
      </w:pPr>
      <w:r w:rsidRPr="001C1B82">
        <w:rPr>
          <w:rFonts w:eastAsia="Verdana"/>
          <w:b/>
        </w:rPr>
        <w:t xml:space="preserve">Open everyday </w:t>
      </w:r>
      <w:r w:rsidRPr="001C1B82">
        <w:rPr>
          <w:rFonts w:eastAsia="Verdana"/>
          <w:b/>
        </w:rPr>
        <w:tab/>
      </w:r>
    </w:p>
    <w:p w:rsidR="001C1B82" w:rsidRPr="001C1B82" w:rsidRDefault="001C1B82" w:rsidP="001C1B82">
      <w:pPr>
        <w:spacing w:after="280" w:afterAutospacing="1"/>
        <w:rPr>
          <w:rFonts w:eastAsia="Verdana"/>
        </w:rPr>
      </w:pPr>
      <w:r w:rsidRPr="001C1B82">
        <w:rPr>
          <w:rFonts w:eastAsia="Verdana"/>
        </w:rPr>
        <w:t xml:space="preserve">Our store is open </w:t>
      </w:r>
      <w:proofErr w:type="spellStart"/>
      <w:r w:rsidRPr="001C1B82">
        <w:rPr>
          <w:rFonts w:eastAsia="Verdana"/>
        </w:rPr>
        <w:t>everyday</w:t>
      </w:r>
      <w:proofErr w:type="spellEnd"/>
      <w:r w:rsidRPr="001C1B82">
        <w:rPr>
          <w:rFonts w:eastAsia="Verdana"/>
        </w:rPr>
        <w:t xml:space="preserve"> from 10 am to 9 pm.</w:t>
      </w:r>
    </w:p>
    <w:p w:rsidR="001C1B82" w:rsidRPr="001C1B82" w:rsidRDefault="001C1B82" w:rsidP="001C1B82">
      <w:pPr>
        <w:rPr>
          <w:rFonts w:eastAsia="Verdana"/>
          <w:b/>
        </w:rPr>
      </w:pPr>
      <w:r w:rsidRPr="001C1B82">
        <w:rPr>
          <w:rFonts w:eastAsia="Verdana"/>
          <w:b/>
        </w:rPr>
        <w:lastRenderedPageBreak/>
        <w:t>Variety, variety, variety</w:t>
      </w:r>
    </w:p>
    <w:p w:rsidR="00341F39" w:rsidRPr="00D71E9E" w:rsidRDefault="001C1B82" w:rsidP="001C1B82">
      <w:pPr>
        <w:spacing w:after="280" w:afterAutospacing="1"/>
        <w:rPr>
          <w:rFonts w:eastAsia="Verdana"/>
        </w:rPr>
      </w:pPr>
      <w:r w:rsidRPr="001C1B82">
        <w:rPr>
          <w:rFonts w:eastAsia="Verdana"/>
        </w:rPr>
        <w:t>A different selection of sauces will be featured every three months and we will also change our Italian soda flavors to accompany our fries.</w:t>
      </w:r>
    </w:p>
    <w:p w:rsidR="00341F39" w:rsidRDefault="00341F39" w:rsidP="00D71E9E">
      <w:pPr>
        <w:pStyle w:val="Heading2"/>
      </w:pPr>
      <w:bookmarkStart w:id="31" w:name="_Toc497088560"/>
      <w:bookmarkStart w:id="32" w:name="_Toc497304503"/>
      <w:bookmarkStart w:id="33" w:name="TitleTopic154EFEC65751487BA841C6B82630"/>
      <w:bookmarkStart w:id="34" w:name="Topic154EFEC65751487BA841C6B82630"/>
      <w:bookmarkEnd w:id="29"/>
      <w:bookmarkEnd w:id="30"/>
      <w:r>
        <w:t>Company Ownership</w:t>
      </w:r>
      <w:bookmarkEnd w:id="31"/>
      <w:bookmarkEnd w:id="32"/>
    </w:p>
    <w:p w:rsidR="001C1B82" w:rsidRPr="001C1B82" w:rsidRDefault="001C1B82" w:rsidP="001C1B82">
      <w:pPr>
        <w:spacing w:after="280" w:afterAutospacing="1"/>
        <w:rPr>
          <w:rFonts w:ascii="Verdana" w:eastAsia="Verdana" w:hAnsi="Verdana" w:cs="Verdana"/>
          <w:color w:val="000000"/>
          <w:sz w:val="20"/>
        </w:rPr>
      </w:pPr>
      <w:bookmarkStart w:id="35" w:name="BodyTopic154EFEC65751487BA841C6B82630"/>
      <w:bookmarkEnd w:id="33"/>
      <w:proofErr w:type="spellStart"/>
      <w:r w:rsidRPr="001C1B82">
        <w:rPr>
          <w:rFonts w:ascii="Verdana" w:eastAsia="Verdana" w:hAnsi="Verdana" w:cs="Verdana"/>
          <w:color w:val="000000"/>
          <w:sz w:val="20"/>
        </w:rPr>
        <w:t>Fresin</w:t>
      </w:r>
      <w:proofErr w:type="spellEnd"/>
      <w:r w:rsidRPr="001C1B82">
        <w:rPr>
          <w:rFonts w:ascii="Verdana" w:eastAsia="Verdana" w:hAnsi="Verdana" w:cs="Verdana"/>
          <w:color w:val="000000"/>
          <w:sz w:val="20"/>
        </w:rPr>
        <w:t xml:space="preserve"> Fries is a privately held company. It will be registered as a Limited company, with ownership 25% - Guy Fry, 25% - Sam Sauce, 25% - Carl Cone, 25% - Harry Hip.</w:t>
      </w:r>
    </w:p>
    <w:p w:rsidR="001C1B82" w:rsidRPr="001C1B82" w:rsidRDefault="001C1B82" w:rsidP="001C1B82">
      <w:pPr>
        <w:spacing w:after="280" w:afterAutospacing="1"/>
        <w:rPr>
          <w:rFonts w:ascii="Verdana" w:eastAsia="Verdana" w:hAnsi="Verdana" w:cs="Verdana"/>
          <w:color w:val="000000"/>
          <w:sz w:val="20"/>
        </w:rPr>
      </w:pPr>
      <w:r w:rsidRPr="001C1B82">
        <w:rPr>
          <w:rFonts w:ascii="Verdana" w:eastAsia="Verdana" w:hAnsi="Verdana" w:cs="Verdana"/>
          <w:color w:val="000000"/>
          <w:sz w:val="20"/>
        </w:rPr>
        <w:t>Guy Fry and Sam Sauce have more than 10 years of experience in the food industry. Both are currently employed as Corporate Staff of Company A.</w:t>
      </w:r>
    </w:p>
    <w:p w:rsidR="001C1B82" w:rsidRPr="001C1B82" w:rsidRDefault="001C1B82" w:rsidP="001C1B82">
      <w:pPr>
        <w:spacing w:after="280" w:afterAutospacing="1"/>
        <w:rPr>
          <w:rFonts w:ascii="Verdana" w:eastAsia="Verdana" w:hAnsi="Verdana" w:cs="Verdana"/>
          <w:color w:val="000000"/>
          <w:sz w:val="20"/>
        </w:rPr>
      </w:pPr>
      <w:r w:rsidRPr="001C1B82">
        <w:rPr>
          <w:rFonts w:ascii="Verdana" w:eastAsia="Verdana" w:hAnsi="Verdana" w:cs="Verdana"/>
          <w:color w:val="000000"/>
          <w:sz w:val="20"/>
        </w:rPr>
        <w:t xml:space="preserve">Sam Sauce holds an MBA degree from University V. A true entrepreneur by heart, his latest entrepreneurial project is a diamond store in the heart of Singapore. </w:t>
      </w:r>
    </w:p>
    <w:p w:rsidR="001C1B82" w:rsidRPr="001C1B82" w:rsidRDefault="001C1B82" w:rsidP="001C1B82">
      <w:pPr>
        <w:spacing w:after="280" w:afterAutospacing="1"/>
        <w:rPr>
          <w:rFonts w:ascii="Verdana" w:eastAsia="Verdana" w:hAnsi="Verdana" w:cs="Verdana"/>
          <w:color w:val="000000"/>
          <w:sz w:val="20"/>
        </w:rPr>
      </w:pPr>
      <w:r w:rsidRPr="001C1B82">
        <w:rPr>
          <w:rFonts w:ascii="Verdana" w:eastAsia="Verdana" w:hAnsi="Verdana" w:cs="Verdana"/>
          <w:color w:val="000000"/>
          <w:sz w:val="20"/>
        </w:rPr>
        <w:t xml:space="preserve">Guy Fry holds a BA degree in Graphic Design from the Academy of Arts. His projects are widely varied from product design to brand development of several reputable companies. </w:t>
      </w:r>
    </w:p>
    <w:p w:rsidR="001C1B82" w:rsidRPr="001C1B82" w:rsidRDefault="001C1B82" w:rsidP="001C1B82">
      <w:pPr>
        <w:spacing w:after="280" w:afterAutospacing="1"/>
        <w:rPr>
          <w:rFonts w:ascii="Verdana" w:eastAsia="Verdana" w:hAnsi="Verdana" w:cs="Verdana"/>
          <w:color w:val="000000"/>
          <w:sz w:val="20"/>
        </w:rPr>
      </w:pPr>
      <w:r w:rsidRPr="001C1B82">
        <w:rPr>
          <w:rFonts w:ascii="Verdana" w:eastAsia="Verdana" w:hAnsi="Verdana" w:cs="Verdana"/>
          <w:color w:val="000000"/>
          <w:sz w:val="20"/>
        </w:rPr>
        <w:t>Harry Hip holds a MS degree from Institute Y. He completed several projects and served as project manager for multi-national companies in Singapore.</w:t>
      </w:r>
    </w:p>
    <w:p w:rsidR="00341F39" w:rsidRDefault="001C1B82" w:rsidP="001C1B82">
      <w:pPr>
        <w:spacing w:after="280" w:afterAutospacing="1"/>
        <w:rPr>
          <w:rFonts w:ascii="Verdana" w:eastAsia="Verdana" w:hAnsi="Verdana" w:cs="Verdana"/>
          <w:sz w:val="20"/>
        </w:rPr>
      </w:pPr>
      <w:r w:rsidRPr="001C1B82">
        <w:rPr>
          <w:rFonts w:ascii="Verdana" w:eastAsia="Verdana" w:hAnsi="Verdana" w:cs="Verdana"/>
          <w:color w:val="000000"/>
          <w:sz w:val="20"/>
        </w:rPr>
        <w:t>Carl Cone holds a BS degree from University Z, majoring in Management and Information Technology. Prior to his return to Singapore, he has held several management positions in a U.S.-based IT company.</w:t>
      </w:r>
    </w:p>
    <w:p w:rsidR="00341F39" w:rsidRDefault="00341F39" w:rsidP="00D71E9E">
      <w:pPr>
        <w:pStyle w:val="Heading2"/>
      </w:pPr>
      <w:bookmarkStart w:id="36" w:name="_Toc497088561"/>
      <w:bookmarkStart w:id="37" w:name="_Toc497304504"/>
      <w:bookmarkStart w:id="38" w:name="TitleTopicStartupSummary"/>
      <w:bookmarkStart w:id="39" w:name="TopicStartupSummary"/>
      <w:bookmarkEnd w:id="34"/>
      <w:bookmarkEnd w:id="35"/>
      <w:r>
        <w:t>Start-up Summary</w:t>
      </w:r>
      <w:bookmarkEnd w:id="36"/>
      <w:bookmarkEnd w:id="37"/>
    </w:p>
    <w:bookmarkEnd w:id="38"/>
    <w:bookmarkEnd w:id="39"/>
    <w:p w:rsidR="001C1B82" w:rsidRPr="001C1B82" w:rsidRDefault="001C1B82" w:rsidP="001C1B82">
      <w:pPr>
        <w:rPr>
          <w:rFonts w:ascii="Verdana" w:eastAsia="Verdana" w:hAnsi="Verdana" w:cs="Verdana"/>
          <w:color w:val="000000"/>
          <w:sz w:val="20"/>
        </w:rPr>
      </w:pPr>
      <w:r w:rsidRPr="001C1B82">
        <w:rPr>
          <w:rFonts w:ascii="Verdana" w:eastAsia="Verdana" w:hAnsi="Verdana" w:cs="Verdana"/>
          <w:color w:val="000000"/>
          <w:sz w:val="20"/>
        </w:rPr>
        <w:t xml:space="preserve">The retail outlet will be rented at one of the target location shopping malls. Our preference is Space A, for the main reason of reaching larger traffic. </w:t>
      </w:r>
    </w:p>
    <w:p w:rsidR="00341F39" w:rsidRDefault="001C1B82" w:rsidP="001C1B82">
      <w:pPr>
        <w:rPr>
          <w:rFonts w:ascii="Verdana" w:eastAsia="Verdana" w:hAnsi="Verdana" w:cs="Verdana"/>
          <w:sz w:val="20"/>
        </w:rPr>
      </w:pPr>
      <w:r w:rsidRPr="001C1B82">
        <w:rPr>
          <w:rFonts w:ascii="Verdana" w:eastAsia="Verdana" w:hAnsi="Verdana" w:cs="Verdana"/>
          <w:color w:val="000000"/>
          <w:sz w:val="20"/>
        </w:rPr>
        <w:t>Startup requirements will be financed through owner investments.</w:t>
      </w:r>
    </w:p>
    <w:p w:rsidR="00F34C88" w:rsidRDefault="00F34C88">
      <w:pPr>
        <w:rPr>
          <w:rFonts w:ascii="Verdana" w:eastAsia="Verdana" w:hAnsi="Verdana" w:cs="Verdana"/>
          <w:sz w:val="20"/>
        </w:rPr>
      </w:pPr>
      <w:r>
        <w:rPr>
          <w:rFonts w:ascii="Verdana" w:eastAsia="Verdana" w:hAnsi="Verdana" w:cs="Verdana"/>
          <w:sz w:val="20"/>
        </w:rPr>
        <w:br w:type="page"/>
      </w:r>
    </w:p>
    <w:p w:rsidR="00341F39" w:rsidRPr="00AF0DAB" w:rsidRDefault="00341F39" w:rsidP="00D71E9E">
      <w:pPr>
        <w:pStyle w:val="Heading3"/>
        <w:spacing w:before="0" w:beforeAutospacing="0" w:after="0" w:afterAutospacing="0" w:line="240" w:lineRule="auto"/>
        <w:rPr>
          <w:rFonts w:ascii="Times New Roman" w:hAnsi="Times New Roman" w:cs="Times New Roman"/>
          <w:sz w:val="24"/>
          <w:szCs w:val="24"/>
        </w:rPr>
      </w:pPr>
      <w:bookmarkStart w:id="40" w:name="ChartStartup"/>
      <w:bookmarkStart w:id="41" w:name="_Toc497088562"/>
      <w:bookmarkStart w:id="42" w:name="_Toc497304505"/>
      <w:bookmarkStart w:id="43" w:name="BodyChartStartup"/>
      <w:r w:rsidRPr="00AF0DAB">
        <w:rPr>
          <w:rFonts w:ascii="Times New Roman" w:hAnsi="Times New Roman" w:cs="Times New Roman"/>
          <w:sz w:val="24"/>
          <w:szCs w:val="24"/>
        </w:rPr>
        <w:lastRenderedPageBreak/>
        <w:t>Chart: Start-up</w:t>
      </w:r>
      <w:bookmarkEnd w:id="40"/>
      <w:bookmarkEnd w:id="41"/>
      <w:bookmarkEnd w:id="42"/>
    </w:p>
    <w:p w:rsidR="00D71E9E" w:rsidRPr="00D71E9E" w:rsidRDefault="00D71E9E" w:rsidP="00D71E9E">
      <w:pPr>
        <w:rPr>
          <w:rFonts w:eastAsia="Verdana"/>
        </w:rPr>
      </w:pPr>
    </w:p>
    <w:bookmarkEnd w:id="43"/>
    <w:p w:rsidR="00A51DDB" w:rsidRDefault="00780797" w:rsidP="00AF0DAB">
      <w:pPr>
        <w:spacing w:after="280" w:afterAutospacing="1"/>
        <w:rPr>
          <w:rFonts w:ascii="Verdana" w:eastAsia="Verdana" w:hAnsi="Verdana" w:cs="Verdana"/>
          <w:sz w:val="20"/>
        </w:rPr>
      </w:pPr>
      <w:r w:rsidRPr="00226330">
        <w:rPr>
          <w:rFonts w:ascii="Verdana" w:eastAsia="Verdana" w:hAnsi="Verdana" w:cs="Verdana"/>
          <w:noProof/>
          <w:sz w:val="20"/>
        </w:rPr>
        <w:drawing>
          <wp:inline distT="0" distB="0" distL="0" distR="0">
            <wp:extent cx="5969000" cy="3454400"/>
            <wp:effectExtent l="0" t="0" r="0" b="0"/>
            <wp:docPr id="5" name="Picture 5">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a:hlinkClick r:id="rId20"/>
                    </pic:cNvPr>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3454400"/>
                    </a:xfrm>
                    <a:prstGeom prst="rect">
                      <a:avLst/>
                    </a:prstGeom>
                    <a:noFill/>
                    <a:ln>
                      <a:noFill/>
                    </a:ln>
                  </pic:spPr>
                </pic:pic>
              </a:graphicData>
            </a:graphic>
          </wp:inline>
        </w:drawing>
      </w:r>
    </w:p>
    <w:p w:rsidR="00341F39" w:rsidRDefault="00AF0DAB" w:rsidP="00AF0DAB">
      <w:pPr>
        <w:spacing w:after="280" w:afterAutospacing="1"/>
        <w:rPr>
          <w:rFonts w:ascii="Verdana" w:eastAsia="Verdana" w:hAnsi="Verdana" w:cs="Verdana"/>
          <w:sz w:val="20"/>
        </w:rPr>
      </w:pPr>
      <w:r>
        <w:rPr>
          <w:rFonts w:ascii="Trebuchet MS" w:hAnsi="Trebuchet MS"/>
          <w:i/>
        </w:rPr>
        <w:t>Do you need better-looking</w:t>
      </w:r>
      <w:r w:rsidRPr="00710C3B">
        <w:rPr>
          <w:rFonts w:ascii="Trebuchet MS" w:hAnsi="Trebuchet MS"/>
          <w:i/>
        </w:rPr>
        <w:t xml:space="preserve"> financial charts? Tools like </w:t>
      </w:r>
      <w:hyperlink r:id="rId22"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341F39" w:rsidRPr="00AF0DAB" w:rsidRDefault="00341F39" w:rsidP="00AF0DAB">
      <w:pPr>
        <w:pStyle w:val="Heading3"/>
        <w:spacing w:before="0" w:beforeAutospacing="0" w:after="0" w:afterAutospacing="0"/>
        <w:rPr>
          <w:rFonts w:ascii="Times New Roman" w:hAnsi="Times New Roman" w:cs="Times New Roman"/>
          <w:sz w:val="24"/>
          <w:szCs w:val="24"/>
        </w:rPr>
      </w:pPr>
      <w:bookmarkStart w:id="44" w:name="TitleTablePlanBodyStartup"/>
      <w:r>
        <w:br w:type="page"/>
      </w:r>
      <w:bookmarkStart w:id="45" w:name="_Toc497088563"/>
      <w:bookmarkStart w:id="46" w:name="_Toc497304506"/>
      <w:r w:rsidRPr="00AF0DAB">
        <w:rPr>
          <w:rFonts w:ascii="Times New Roman" w:hAnsi="Times New Roman" w:cs="Times New Roman"/>
          <w:sz w:val="24"/>
          <w:szCs w:val="24"/>
        </w:rPr>
        <w:lastRenderedPageBreak/>
        <w:t>Table: Start-up</w:t>
      </w:r>
      <w:bookmarkEnd w:id="44"/>
      <w:bookmarkEnd w:id="45"/>
      <w:bookmarkEnd w:id="46"/>
    </w:p>
    <w:p w:rsidR="00341F39" w:rsidRDefault="00341F39">
      <w:pPr>
        <w:rPr>
          <w:rFonts w:ascii="Verdana" w:eastAsia="Verdana" w:hAnsi="Verdana" w:cs="Verdana"/>
          <w:sz w:val="20"/>
        </w:rPr>
      </w:pPr>
      <w:bookmarkStart w:id="47" w:name="TablePlanBodyStartup"/>
      <w:bookmarkStart w:id="48" w:name="BodyTablePlanBodyStartup"/>
    </w:p>
    <w:tbl>
      <w:tblPr>
        <w:tblW w:w="9087"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6725"/>
        <w:gridCol w:w="2362"/>
      </w:tblGrid>
      <w:tr w:rsidR="00341F39" w:rsidRPr="001C1B82" w:rsidTr="00FC6E99">
        <w:trPr>
          <w:trHeight w:val="321"/>
        </w:trPr>
        <w:tc>
          <w:tcPr>
            <w:tcW w:w="6725" w:type="dxa"/>
            <w:tcBorders>
              <w:bottom w:val="single" w:sz="6" w:space="0" w:color="000000"/>
              <w:right w:val="single" w:sz="6" w:space="0" w:color="000000"/>
            </w:tcBorders>
            <w:shd w:val="clear" w:color="auto" w:fill="auto"/>
          </w:tcPr>
          <w:p w:rsidR="00341F39" w:rsidRPr="001C1B82" w:rsidRDefault="00341F39">
            <w:pPr>
              <w:pStyle w:val="PasTable1"/>
              <w:rPr>
                <w:rFonts w:ascii="Trebuchet MS" w:eastAsia="Verdana" w:hAnsi="Trebuchet MS" w:cs="Verdana"/>
                <w:i/>
                <w:iCs/>
                <w:sz w:val="22"/>
                <w:szCs w:val="22"/>
              </w:rPr>
            </w:pPr>
            <w:r w:rsidRPr="001C1B82">
              <w:rPr>
                <w:rFonts w:ascii="Trebuchet MS" w:eastAsia="Arial" w:hAnsi="Trebuchet MS" w:cs="Arial"/>
                <w:i/>
                <w:iCs/>
                <w:sz w:val="22"/>
                <w:szCs w:val="22"/>
              </w:rPr>
              <w:t>Start-up</w:t>
            </w:r>
          </w:p>
        </w:tc>
        <w:tc>
          <w:tcPr>
            <w:tcW w:w="2362" w:type="dxa"/>
            <w:tcBorders>
              <w:left w:val="single" w:sz="6" w:space="0" w:color="000000"/>
              <w:bottom w:val="single" w:sz="6" w:space="0" w:color="000000"/>
            </w:tcBorders>
            <w:shd w:val="clear" w:color="auto" w:fill="auto"/>
          </w:tcPr>
          <w:p w:rsidR="00341F39" w:rsidRPr="001C1B82" w:rsidRDefault="00341F39">
            <w:pPr>
              <w:pStyle w:val="PasTable1"/>
              <w:rPr>
                <w:rFonts w:ascii="Trebuchet MS" w:eastAsia="Verdana" w:hAnsi="Trebuchet MS" w:cs="Verdana"/>
                <w:b/>
                <w:bCs/>
                <w:sz w:val="22"/>
                <w:szCs w:val="22"/>
              </w:rPr>
            </w:pPr>
          </w:p>
        </w:tc>
      </w:tr>
      <w:tr w:rsidR="001C1B82" w:rsidRPr="001C1B82" w:rsidTr="00FC6E99">
        <w:trPr>
          <w:trHeight w:val="336"/>
        </w:trPr>
        <w:tc>
          <w:tcPr>
            <w:tcW w:w="6725" w:type="dxa"/>
            <w:tcBorders>
              <w:top w:val="single" w:sz="6" w:space="0" w:color="000000"/>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c>
          <w:tcPr>
            <w:tcW w:w="2362" w:type="dxa"/>
            <w:tcBorders>
              <w:top w:val="single" w:sz="6" w:space="0" w:color="000000"/>
              <w:lef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r>
      <w:tr w:rsidR="001C1B82" w:rsidRPr="001C1B82" w:rsidTr="00FC6E99">
        <w:trPr>
          <w:trHeight w:val="369"/>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Requirements</w:t>
            </w:r>
          </w:p>
        </w:tc>
        <w:tc>
          <w:tcPr>
            <w:tcW w:w="2362" w:type="dxa"/>
            <w:tcBorders>
              <w:lef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r>
      <w:tr w:rsidR="001C1B82" w:rsidRPr="001C1B82" w:rsidTr="00FC6E99">
        <w:trPr>
          <w:trHeight w:val="459"/>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c>
          <w:tcPr>
            <w:tcW w:w="2362" w:type="dxa"/>
            <w:tcBorders>
              <w:lef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r>
      <w:tr w:rsidR="001C1B82" w:rsidRPr="001C1B82" w:rsidTr="00FC6E99">
        <w:trPr>
          <w:trHeight w:val="374"/>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Start-up Expenses</w:t>
            </w:r>
          </w:p>
        </w:tc>
        <w:tc>
          <w:tcPr>
            <w:tcW w:w="2362" w:type="dxa"/>
            <w:tcBorders>
              <w:lef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Kitchen and Fixtures</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$21,600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Furniture and Interior</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$16,500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Legal</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$3,000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Rent</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$15,000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Packaging and Stationary</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$8,500 </w:t>
            </w:r>
          </w:p>
        </w:tc>
      </w:tr>
      <w:tr w:rsidR="001C1B82" w:rsidRPr="001C1B82" w:rsidTr="00FC6E99">
        <w:trPr>
          <w:trHeight w:val="374"/>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Contingencies</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$4,200 </w:t>
            </w:r>
          </w:p>
        </w:tc>
      </w:tr>
      <w:tr w:rsidR="001C1B82" w:rsidRPr="001C1B82" w:rsidTr="00FC6E99">
        <w:trPr>
          <w:trHeight w:val="374"/>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Total Start-up Expenses</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$68,800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Start-up Assets</w:t>
            </w:r>
          </w:p>
        </w:tc>
        <w:tc>
          <w:tcPr>
            <w:tcW w:w="2362" w:type="dxa"/>
            <w:tcBorders>
              <w:lef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Cash Required</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$50,000 </w:t>
            </w:r>
          </w:p>
        </w:tc>
      </w:tr>
      <w:tr w:rsidR="001C1B82" w:rsidRPr="001C1B82" w:rsidTr="00FC6E99">
        <w:trPr>
          <w:trHeight w:val="288"/>
        </w:trPr>
        <w:tc>
          <w:tcPr>
            <w:tcW w:w="6725" w:type="dxa"/>
            <w:tcBorders>
              <w:right w:val="single" w:sz="6" w:space="0" w:color="000000"/>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Other Current Assets</w:t>
            </w:r>
          </w:p>
        </w:tc>
        <w:tc>
          <w:tcPr>
            <w:tcW w:w="2362" w:type="dxa"/>
            <w:tcBorders>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$0 </w:t>
            </w:r>
          </w:p>
        </w:tc>
      </w:tr>
      <w:tr w:rsidR="001C1B82" w:rsidRPr="001C1B82" w:rsidTr="001C1B82">
        <w:tc>
          <w:tcPr>
            <w:tcW w:w="6725" w:type="dxa"/>
            <w:tcBorders>
              <w:bottom w:val="nil"/>
              <w:right w:val="single" w:sz="4" w:space="0" w:color="auto"/>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Long-term Assets</w:t>
            </w:r>
          </w:p>
        </w:tc>
        <w:tc>
          <w:tcPr>
            <w:tcW w:w="2362" w:type="dxa"/>
            <w:tcBorders>
              <w:left w:val="single" w:sz="4" w:space="0" w:color="auto"/>
              <w:bottom w:val="nil"/>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$0 </w:t>
            </w:r>
          </w:p>
        </w:tc>
      </w:tr>
      <w:tr w:rsidR="001C1B82" w:rsidRPr="001C1B82" w:rsidTr="001C1B82">
        <w:trPr>
          <w:trHeight w:val="288"/>
        </w:trPr>
        <w:tc>
          <w:tcPr>
            <w:tcW w:w="6725" w:type="dxa"/>
            <w:tcBorders>
              <w:top w:val="nil"/>
              <w:bottom w:val="nil"/>
              <w:right w:val="single" w:sz="4" w:space="0" w:color="auto"/>
            </w:tcBorders>
            <w:shd w:val="clear" w:color="auto" w:fill="auto"/>
          </w:tcPr>
          <w:p w:rsidR="001C1B82" w:rsidRPr="001C1B82" w:rsidRDefault="001C1B82" w:rsidP="001C1B82">
            <w:pPr>
              <w:pStyle w:val="PasTable1"/>
              <w:rPr>
                <w:rFonts w:ascii="Trebuchet MS" w:eastAsia="Verdana" w:hAnsi="Trebuchet MS" w:cs="Verdana"/>
                <w:sz w:val="22"/>
                <w:szCs w:val="22"/>
              </w:rPr>
            </w:pPr>
            <w:r w:rsidRPr="001C1B82">
              <w:rPr>
                <w:rFonts w:ascii="Trebuchet MS" w:eastAsia="Arial" w:hAnsi="Trebuchet MS" w:cs="Arial"/>
                <w:sz w:val="22"/>
                <w:szCs w:val="22"/>
              </w:rPr>
              <w:t>Total Assets</w:t>
            </w:r>
          </w:p>
        </w:tc>
        <w:tc>
          <w:tcPr>
            <w:tcW w:w="2362" w:type="dxa"/>
            <w:tcBorders>
              <w:top w:val="nil"/>
              <w:left w:val="single" w:sz="4" w:space="0" w:color="auto"/>
              <w:bottom w:val="nil"/>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$50,000 </w:t>
            </w:r>
          </w:p>
        </w:tc>
      </w:tr>
      <w:tr w:rsidR="001C1B82" w:rsidRPr="001C1B82" w:rsidTr="001C1B82">
        <w:trPr>
          <w:trHeight w:val="288"/>
        </w:trPr>
        <w:tc>
          <w:tcPr>
            <w:tcW w:w="6725" w:type="dxa"/>
            <w:tcBorders>
              <w:top w:val="nil"/>
              <w:righ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p>
        </w:tc>
        <w:tc>
          <w:tcPr>
            <w:tcW w:w="2362" w:type="dxa"/>
            <w:tcBorders>
              <w:top w:val="nil"/>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p>
        </w:tc>
      </w:tr>
      <w:tr w:rsidR="001C1B82" w:rsidRPr="001C1B82" w:rsidTr="00FC6E99">
        <w:trPr>
          <w:trHeight w:val="288"/>
        </w:trPr>
        <w:tc>
          <w:tcPr>
            <w:tcW w:w="6725" w:type="dxa"/>
            <w:tcBorders>
              <w:top w:val="single" w:sz="6" w:space="0" w:color="000000"/>
              <w:right w:val="single" w:sz="6" w:space="0" w:color="000000"/>
            </w:tcBorders>
            <w:shd w:val="clear" w:color="auto" w:fill="auto"/>
          </w:tcPr>
          <w:p w:rsidR="001C1B82" w:rsidRPr="001C1B82" w:rsidRDefault="001C1B82" w:rsidP="001C1B82">
            <w:pPr>
              <w:pStyle w:val="PasTable1"/>
              <w:rPr>
                <w:rFonts w:ascii="Trebuchet MS" w:eastAsia="Verdana" w:hAnsi="Trebuchet MS" w:cs="Verdana"/>
                <w:b/>
                <w:bCs/>
                <w:sz w:val="22"/>
                <w:szCs w:val="22"/>
              </w:rPr>
            </w:pPr>
            <w:r w:rsidRPr="001C1B82">
              <w:rPr>
                <w:rFonts w:ascii="Trebuchet MS" w:eastAsia="Arial" w:hAnsi="Trebuchet MS" w:cs="Arial"/>
                <w:b/>
                <w:bCs/>
                <w:sz w:val="22"/>
                <w:szCs w:val="22"/>
              </w:rPr>
              <w:t>Total Requirements</w:t>
            </w:r>
          </w:p>
        </w:tc>
        <w:tc>
          <w:tcPr>
            <w:tcW w:w="2362" w:type="dxa"/>
            <w:tcBorders>
              <w:top w:val="single" w:sz="6" w:space="0" w:color="000000"/>
              <w:left w:val="single" w:sz="6" w:space="0" w:color="000000"/>
            </w:tcBorders>
            <w:shd w:val="clear" w:color="auto" w:fill="auto"/>
          </w:tcPr>
          <w:p w:rsidR="001C1B82" w:rsidRPr="001C1B82" w:rsidRDefault="001C1B82" w:rsidP="001C1B82">
            <w:pPr>
              <w:pStyle w:val="PasTable1"/>
              <w:jc w:val="right"/>
              <w:rPr>
                <w:rFonts w:ascii="Trebuchet MS" w:eastAsia="Verdana" w:hAnsi="Trebuchet MS" w:cs="Verdana"/>
                <w:sz w:val="22"/>
                <w:szCs w:val="22"/>
              </w:rPr>
            </w:pPr>
            <w:r w:rsidRPr="001C1B82">
              <w:rPr>
                <w:rFonts w:ascii="Trebuchet MS" w:eastAsia="Arial" w:hAnsi="Trebuchet MS" w:cs="Arial"/>
                <w:sz w:val="22"/>
                <w:szCs w:val="22"/>
              </w:rPr>
              <w:t xml:space="preserve">$118,800 </w:t>
            </w:r>
          </w:p>
        </w:tc>
      </w:tr>
      <w:bookmarkEnd w:id="47"/>
      <w:bookmarkEnd w:id="48"/>
    </w:tbl>
    <w:p w:rsidR="00C010A7" w:rsidRDefault="00C010A7" w:rsidP="00C010A7"/>
    <w:p w:rsidR="00C010A7" w:rsidRPr="00710C3B" w:rsidRDefault="00C010A7" w:rsidP="00C010A7">
      <w:pPr>
        <w:rPr>
          <w:rFonts w:ascii="Trebuchet MS" w:hAnsi="Trebuchet MS"/>
          <w:i/>
        </w:rPr>
      </w:pPr>
      <w:r w:rsidRPr="00710C3B">
        <w:rPr>
          <w:rFonts w:ascii="Trebuchet MS" w:hAnsi="Trebuchet MS"/>
          <w:i/>
        </w:rPr>
        <w:t>Need to</w:t>
      </w:r>
      <w:r>
        <w:rPr>
          <w:rFonts w:ascii="Trebuchet MS" w:hAnsi="Trebuchet MS"/>
          <w:i/>
        </w:rPr>
        <w:t xml:space="preserve"> create your own financial table</w:t>
      </w:r>
      <w:r w:rsidRPr="00710C3B">
        <w:rPr>
          <w:rFonts w:ascii="Trebuchet MS" w:hAnsi="Trebuchet MS"/>
          <w:i/>
        </w:rPr>
        <w:t xml:space="preserve">s? Tools like </w:t>
      </w:r>
      <w:hyperlink r:id="rId23"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CA12BC" w:rsidRDefault="00F34C88" w:rsidP="00491A03">
      <w:r>
        <w:t xml:space="preserve"> </w:t>
      </w:r>
    </w:p>
    <w:p w:rsidR="002C0C28" w:rsidRDefault="002C0C28" w:rsidP="002C0C28">
      <w:pPr>
        <w:pStyle w:val="Heading1"/>
        <w:spacing w:before="100" w:after="100"/>
        <w:sectPr w:rsidR="002C0C28" w:rsidSect="00E86C7A">
          <w:headerReference w:type="default" r:id="rId24"/>
          <w:footerReference w:type="default" r:id="rId25"/>
          <w:pgSz w:w="12240" w:h="15840"/>
          <w:pgMar w:top="504" w:right="1440" w:bottom="504" w:left="1440" w:header="400" w:footer="198" w:gutter="0"/>
          <w:pgNumType w:start="1"/>
          <w:cols w:space="708"/>
          <w:docGrid w:linePitch="360"/>
        </w:sectPr>
      </w:pPr>
    </w:p>
    <w:p w:rsidR="002C0C28" w:rsidRPr="002C0C28" w:rsidRDefault="002C0C28" w:rsidP="002C0C28">
      <w:pPr>
        <w:spacing w:after="280" w:afterAutospacing="1"/>
        <w:jc w:val="center"/>
        <w:rPr>
          <w:rFonts w:ascii="Trebuchet MS" w:hAnsi="Trebuchet MS"/>
          <w:b/>
          <w:sz w:val="42"/>
          <w:szCs w:val="42"/>
        </w:rPr>
      </w:pPr>
    </w:p>
    <w:p w:rsidR="002C0C28" w:rsidRPr="002C0C28" w:rsidRDefault="002C0C28" w:rsidP="002C0C28">
      <w:pPr>
        <w:spacing w:after="280" w:afterAutospacing="1"/>
        <w:jc w:val="center"/>
        <w:rPr>
          <w:rFonts w:ascii="Trebuchet MS" w:hAnsi="Trebuchet MS"/>
          <w:b/>
          <w:sz w:val="42"/>
          <w:szCs w:val="42"/>
        </w:rPr>
      </w:pPr>
      <w:r w:rsidRPr="002C0C28">
        <w:rPr>
          <w:rFonts w:ascii="Trebuchet MS" w:hAnsi="Trebuchet MS"/>
          <w:b/>
          <w:sz w:val="42"/>
          <w:szCs w:val="42"/>
        </w:rPr>
        <w:t xml:space="preserve">Need Funding? Visit the </w:t>
      </w:r>
      <w:proofErr w:type="spellStart"/>
      <w:r w:rsidRPr="002C0C28">
        <w:rPr>
          <w:rFonts w:ascii="Trebuchet MS" w:hAnsi="Trebuchet MS"/>
          <w:b/>
          <w:sz w:val="42"/>
          <w:szCs w:val="42"/>
        </w:rPr>
        <w:t>Bplans</w:t>
      </w:r>
      <w:proofErr w:type="spellEnd"/>
      <w:r w:rsidRPr="002C0C28">
        <w:rPr>
          <w:rFonts w:ascii="Trebuchet MS" w:hAnsi="Trebuchet MS"/>
          <w:b/>
          <w:sz w:val="42"/>
          <w:szCs w:val="42"/>
        </w:rPr>
        <w:t xml:space="preserve"> Funding Portal! It’s Straightforward and Free</w:t>
      </w:r>
    </w:p>
    <w:p w:rsidR="002C0C28" w:rsidRPr="002C0C28" w:rsidRDefault="002C0C28" w:rsidP="002C0C28">
      <w:pPr>
        <w:spacing w:line="276" w:lineRule="auto"/>
        <w:rPr>
          <w:rFonts w:ascii="Trebuchet MS" w:hAnsi="Trebuchet MS"/>
          <w:color w:val="595959"/>
        </w:rPr>
      </w:pPr>
      <w:r w:rsidRPr="002C0C28">
        <w:rPr>
          <w:rFonts w:ascii="Trebuchet MS" w:hAnsi="Trebuchet MS"/>
          <w:color w:val="595959"/>
        </w:rPr>
        <w:br/>
        <w:t xml:space="preserve">The </w:t>
      </w:r>
      <w:hyperlink r:id="rId26" w:history="1">
        <w:proofErr w:type="spellStart"/>
        <w:r w:rsidRPr="002C0C28">
          <w:rPr>
            <w:rFonts w:ascii="Trebuchet MS" w:hAnsi="Trebuchet MS"/>
            <w:color w:val="139AFE"/>
            <w:u w:val="single"/>
          </w:rPr>
          <w:t>Bplans</w:t>
        </w:r>
        <w:proofErr w:type="spellEnd"/>
        <w:r w:rsidRPr="002C0C28">
          <w:rPr>
            <w:rFonts w:ascii="Trebuchet MS" w:hAnsi="Trebuchet MS"/>
            <w:color w:val="139AFE"/>
            <w:u w:val="single"/>
          </w:rPr>
          <w:t xml:space="preserve"> Funding Portal</w:t>
        </w:r>
      </w:hyperlink>
      <w:r w:rsidRPr="002C0C28">
        <w:rPr>
          <w:rFonts w:ascii="Trebuchet MS" w:hAnsi="Trebuchet MS"/>
          <w:color w:val="595959"/>
        </w:rPr>
        <w:t xml:space="preserve"> matches entrepreneurs and small business owners with lenders that will suit their needs. Submit one free, online application and receive a host of great funding options to choose from. </w:t>
      </w:r>
    </w:p>
    <w:p w:rsidR="002C0C28" w:rsidRPr="002C0C28" w:rsidRDefault="002C0C28" w:rsidP="002C0C28">
      <w:pPr>
        <w:spacing w:line="276" w:lineRule="auto"/>
        <w:rPr>
          <w:rFonts w:ascii="Trebuchet MS" w:hAnsi="Trebuchet MS"/>
          <w:color w:val="595959"/>
        </w:rPr>
      </w:pPr>
    </w:p>
    <w:p w:rsidR="002C0C28" w:rsidRPr="002C0C28" w:rsidRDefault="002C0C28" w:rsidP="002C0C28">
      <w:pPr>
        <w:spacing w:line="276" w:lineRule="auto"/>
        <w:rPr>
          <w:rFonts w:ascii="Trebuchet MS" w:hAnsi="Trebuchet MS"/>
          <w:color w:val="595959"/>
        </w:rPr>
      </w:pPr>
      <w:r w:rsidRPr="002C0C28">
        <w:rPr>
          <w:rFonts w:ascii="Trebuchet MS" w:hAnsi="Trebuchet MS"/>
          <w:color w:val="595959"/>
        </w:rPr>
        <w:t>You can discover a wide range of financing options, from traditional term loans and SBA loans to merchant cash advances.</w:t>
      </w:r>
      <w:r w:rsidRPr="002C0C28">
        <w:rPr>
          <w:rFonts w:ascii="Trebuchet MS" w:hAnsi="Trebuchet MS"/>
          <w:color w:val="595959"/>
        </w:rPr>
        <w:br/>
      </w:r>
    </w:p>
    <w:p w:rsidR="002C0C28" w:rsidRPr="002C0C28" w:rsidRDefault="002C0C28" w:rsidP="002C0C28">
      <w:pPr>
        <w:numPr>
          <w:ilvl w:val="0"/>
          <w:numId w:val="4"/>
        </w:numPr>
        <w:spacing w:before="100" w:beforeAutospacing="1" w:after="100" w:afterAutospacing="1" w:line="360" w:lineRule="auto"/>
        <w:textAlignment w:val="baseline"/>
        <w:rPr>
          <w:rFonts w:ascii="Trebuchet MS" w:hAnsi="Trebuchet MS"/>
          <w:b/>
          <w:color w:val="595959"/>
          <w:sz w:val="28"/>
          <w:szCs w:val="28"/>
        </w:rPr>
      </w:pPr>
      <w:r w:rsidRPr="002C0C28">
        <w:rPr>
          <w:rFonts w:ascii="Trebuchet MS" w:hAnsi="Trebuchet MS"/>
          <w:b/>
          <w:color w:val="595959"/>
          <w:sz w:val="28"/>
          <w:szCs w:val="28"/>
        </w:rPr>
        <w:t>Transparency and Empowerment</w:t>
      </w:r>
      <w:r w:rsidRPr="002C0C28">
        <w:rPr>
          <w:rFonts w:ascii="Trebuchet MS" w:hAnsi="Trebuchet MS"/>
          <w:b/>
          <w:color w:val="595959"/>
          <w:sz w:val="28"/>
          <w:szCs w:val="28"/>
        </w:rPr>
        <w:br/>
      </w:r>
      <w:r w:rsidRPr="002C0C28">
        <w:rPr>
          <w:rFonts w:ascii="Trebuchet MS" w:hAnsi="Trebuchet MS"/>
          <w:color w:val="595959"/>
        </w:rPr>
        <w:t>You won’t find lenders trying to hide anything in the fine print. Our partners are committed to transparency for borrowers, so you know exactly what you’re getting and how to choose the best funding for your business.</w:t>
      </w:r>
      <w:r w:rsidRPr="002C0C28">
        <w:rPr>
          <w:rFonts w:ascii="Trebuchet MS" w:hAnsi="Trebuchet MS"/>
          <w:color w:val="595959"/>
        </w:rPr>
        <w:br/>
      </w:r>
    </w:p>
    <w:p w:rsidR="002C0C28" w:rsidRPr="002C0C28" w:rsidRDefault="002C0C28" w:rsidP="002C0C28">
      <w:pPr>
        <w:numPr>
          <w:ilvl w:val="0"/>
          <w:numId w:val="4"/>
        </w:numPr>
        <w:spacing w:before="100" w:beforeAutospacing="1" w:after="100" w:afterAutospacing="1" w:line="360" w:lineRule="auto"/>
        <w:textAlignment w:val="baseline"/>
        <w:rPr>
          <w:rFonts w:ascii="Trebuchet MS" w:hAnsi="Trebuchet MS"/>
          <w:b/>
          <w:color w:val="595959"/>
          <w:sz w:val="28"/>
          <w:szCs w:val="28"/>
        </w:rPr>
      </w:pPr>
      <w:r w:rsidRPr="002C0C28">
        <w:rPr>
          <w:rFonts w:ascii="Trebuchet MS" w:hAnsi="Trebuchet MS"/>
          <w:b/>
          <w:color w:val="595959"/>
          <w:sz w:val="28"/>
          <w:szCs w:val="28"/>
        </w:rPr>
        <w:t>Explore 25+ Lenders and Get Impartial Advice</w:t>
      </w:r>
      <w:r w:rsidRPr="002C0C28">
        <w:rPr>
          <w:rFonts w:ascii="Trebuchet MS" w:hAnsi="Trebuchet MS"/>
          <w:b/>
          <w:color w:val="595959"/>
          <w:sz w:val="28"/>
          <w:szCs w:val="28"/>
        </w:rPr>
        <w:br/>
      </w:r>
      <w:r w:rsidRPr="002C0C28">
        <w:rPr>
          <w:rFonts w:ascii="Trebuchet MS" w:hAnsi="Trebuchet MS"/>
          <w:color w:val="595959"/>
        </w:rPr>
        <w:t>Our partners get their fees from lenders, not borrowers, and the fee is standardized so no lender gets an unfair advantage. This allows them to focus only on finding you the funding your business needs.</w:t>
      </w:r>
      <w:r w:rsidRPr="002C0C28">
        <w:rPr>
          <w:rFonts w:ascii="Trebuchet MS" w:hAnsi="Trebuchet MS"/>
          <w:color w:val="595959"/>
        </w:rPr>
        <w:br/>
      </w:r>
    </w:p>
    <w:p w:rsidR="002C0C28" w:rsidRPr="002C0C28" w:rsidRDefault="002C0C28" w:rsidP="002C0C28">
      <w:pPr>
        <w:numPr>
          <w:ilvl w:val="0"/>
          <w:numId w:val="4"/>
        </w:numPr>
        <w:spacing w:before="100" w:beforeAutospacing="1" w:after="100" w:afterAutospacing="1" w:line="360" w:lineRule="auto"/>
        <w:textAlignment w:val="baseline"/>
        <w:rPr>
          <w:rFonts w:ascii="Trebuchet MS" w:hAnsi="Trebuchet MS"/>
          <w:b/>
          <w:color w:val="595959"/>
          <w:sz w:val="28"/>
          <w:szCs w:val="28"/>
        </w:rPr>
      </w:pPr>
      <w:r w:rsidRPr="002C0C28">
        <w:rPr>
          <w:rFonts w:ascii="Trebuchet MS" w:hAnsi="Trebuchet MS"/>
          <w:b/>
          <w:color w:val="595959"/>
          <w:sz w:val="28"/>
          <w:szCs w:val="28"/>
        </w:rPr>
        <w:t>You Choose From Competitive Offers</w:t>
      </w:r>
      <w:r w:rsidRPr="002C0C28">
        <w:rPr>
          <w:rFonts w:ascii="Trebuchet MS" w:hAnsi="Trebuchet MS"/>
          <w:b/>
          <w:color w:val="595959"/>
          <w:sz w:val="28"/>
          <w:szCs w:val="28"/>
        </w:rPr>
        <w:br/>
      </w:r>
      <w:r w:rsidRPr="002C0C28">
        <w:rPr>
          <w:rFonts w:ascii="Trebuchet MS" w:hAnsi="Trebuchet MS"/>
          <w:color w:val="595959"/>
        </w:rPr>
        <w:t>After filling out just one application, you receive competitive loan offers from multiple quality lenders. You get to shop prices and compare loan products, so you can make the best choice.</w:t>
      </w:r>
      <w:r w:rsidRPr="002C0C28">
        <w:rPr>
          <w:rFonts w:ascii="Trebuchet MS" w:hAnsi="Trebuchet MS"/>
          <w:color w:val="595959"/>
        </w:rPr>
        <w:br/>
      </w:r>
    </w:p>
    <w:p w:rsidR="00221319" w:rsidRDefault="00CD7ACD" w:rsidP="002C0C28">
      <w:pPr>
        <w:jc w:val="center"/>
        <w:rPr>
          <w:rFonts w:ascii="Trebuchet MS" w:hAnsi="Trebuchet MS"/>
          <w:b/>
          <w:color w:val="139AFE"/>
          <w:sz w:val="36"/>
          <w:szCs w:val="36"/>
          <w:u w:val="single"/>
        </w:rPr>
        <w:sectPr w:rsidR="00221319" w:rsidSect="00221319">
          <w:headerReference w:type="default" r:id="rId27"/>
          <w:footerReference w:type="default" r:id="rId28"/>
          <w:pgSz w:w="12240" w:h="15840"/>
          <w:pgMar w:top="1080" w:right="1440" w:bottom="504" w:left="1440" w:header="495" w:footer="108" w:gutter="0"/>
          <w:pgNumType w:start="1"/>
          <w:cols w:space="708"/>
          <w:docGrid w:linePitch="360"/>
        </w:sectPr>
      </w:pPr>
      <w:hyperlink r:id="rId29" w:history="1">
        <w:r w:rsidR="002C0C28" w:rsidRPr="002C0C28">
          <w:rPr>
            <w:rFonts w:ascii="Trebuchet MS" w:hAnsi="Trebuchet MS"/>
            <w:b/>
            <w:color w:val="139AFE"/>
            <w:sz w:val="36"/>
            <w:szCs w:val="36"/>
            <w:u w:val="single"/>
          </w:rPr>
          <w:t>Click here to get started for free »</w:t>
        </w:r>
      </w:hyperlink>
    </w:p>
    <w:p w:rsidR="00F34C88" w:rsidRDefault="00F34C88" w:rsidP="00F34C88">
      <w:pPr>
        <w:pStyle w:val="Heading2"/>
      </w:pPr>
      <w:bookmarkStart w:id="49" w:name="_Toc497304507"/>
      <w:bookmarkStart w:id="50" w:name="_Toc497088565"/>
      <w:bookmarkStart w:id="51" w:name="TitleTopicServices"/>
      <w:bookmarkStart w:id="52" w:name="TopicServices"/>
      <w:r>
        <w:lastRenderedPageBreak/>
        <w:t>Company Locations and Facilities</w:t>
      </w:r>
      <w:bookmarkEnd w:id="49"/>
    </w:p>
    <w:p w:rsidR="00F34C88" w:rsidRPr="00F34C88" w:rsidRDefault="00F34C88" w:rsidP="00F34C88">
      <w:pPr>
        <w:spacing w:after="280" w:afterAutospacing="1"/>
        <w:rPr>
          <w:rFonts w:eastAsia="Verdana"/>
        </w:rPr>
      </w:pPr>
      <w:proofErr w:type="spellStart"/>
      <w:r w:rsidRPr="00F34C88">
        <w:rPr>
          <w:rFonts w:eastAsia="Verdana"/>
        </w:rPr>
        <w:t>Fresin</w:t>
      </w:r>
      <w:proofErr w:type="spellEnd"/>
      <w:r w:rsidRPr="00F34C88">
        <w:rPr>
          <w:rFonts w:eastAsia="Verdana"/>
        </w:rPr>
        <w:t xml:space="preserve"> Fries locations will range in size from 50 – 70 meter square and will seat from 15 – 25 guests. Our first location will be on the larger end of this range. The location will feature its own originality in merchandise display and other brand building attributes. We will equip the outlet with modern furniture and aim for cleanliness and an open feeling. We are currently looking at several possible sites in shopping malls along Orchard Road.</w:t>
      </w:r>
    </w:p>
    <w:p w:rsidR="00F34C88" w:rsidRPr="00F34C88" w:rsidRDefault="00F34C88" w:rsidP="00F34C88">
      <w:pPr>
        <w:spacing w:after="280" w:afterAutospacing="1"/>
        <w:rPr>
          <w:rFonts w:eastAsia="Verdana"/>
        </w:rPr>
      </w:pPr>
      <w:r w:rsidRPr="00F34C88">
        <w:rPr>
          <w:rFonts w:eastAsia="Verdana"/>
        </w:rPr>
        <w:t>The space selection will be chosen based upon the following criteria:</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Community size: minimum of 800,000 people within a radius of 8 kilometers.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Tourist destination.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Easy access.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Large percentage of teenagers in the community. </w:t>
      </w:r>
    </w:p>
    <w:p w:rsidR="00F34C88" w:rsidRPr="00F34C88" w:rsidRDefault="00F34C88" w:rsidP="00F34C88">
      <w:pPr>
        <w:spacing w:after="280" w:afterAutospacing="1"/>
        <w:rPr>
          <w:rFonts w:eastAsia="Verdana"/>
        </w:rPr>
      </w:pPr>
      <w:r w:rsidRPr="00F34C88">
        <w:rPr>
          <w:rFonts w:eastAsia="Verdana"/>
        </w:rPr>
        <w:t xml:space="preserve">All of these qualities are consistent with </w:t>
      </w:r>
      <w:proofErr w:type="spellStart"/>
      <w:r w:rsidRPr="00F34C88">
        <w:rPr>
          <w:rFonts w:eastAsia="Verdana"/>
        </w:rPr>
        <w:t>Fresin</w:t>
      </w:r>
      <w:proofErr w:type="spellEnd"/>
      <w:r w:rsidRPr="00F34C88">
        <w:rPr>
          <w:rFonts w:eastAsia="Verdana"/>
        </w:rPr>
        <w:t xml:space="preserve"> Fries' goal of providing a top quality fast food experience. We want "word-of-mouth" to be our best form of marketing, where our customers value our brand as something exciting and cannot wait to tell their friends and neighbors.</w:t>
      </w:r>
    </w:p>
    <w:p w:rsidR="00F34C88" w:rsidRPr="00221319" w:rsidRDefault="00F34C88" w:rsidP="00F34C88">
      <w:pPr>
        <w:spacing w:after="280" w:afterAutospacing="1"/>
        <w:rPr>
          <w:rFonts w:eastAsia="Verdana"/>
        </w:rPr>
      </w:pPr>
      <w:proofErr w:type="spellStart"/>
      <w:r w:rsidRPr="00F34C88">
        <w:rPr>
          <w:rFonts w:eastAsia="Verdana"/>
        </w:rPr>
        <w:t>Fresin</w:t>
      </w:r>
      <w:proofErr w:type="spellEnd"/>
      <w:r w:rsidRPr="00F34C88">
        <w:rPr>
          <w:rFonts w:eastAsia="Verdana"/>
        </w:rPr>
        <w:t xml:space="preserve"> Fries will directly compete with several fast food joints inside the chosen shopping mall, including Tori-Q (yakitori specialist), Bee Che </w:t>
      </w:r>
      <w:proofErr w:type="spellStart"/>
      <w:r w:rsidRPr="00F34C88">
        <w:rPr>
          <w:rFonts w:eastAsia="Verdana"/>
        </w:rPr>
        <w:t>Hiang</w:t>
      </w:r>
      <w:proofErr w:type="spellEnd"/>
      <w:r w:rsidRPr="00F34C88">
        <w:rPr>
          <w:rFonts w:eastAsia="Verdana"/>
        </w:rPr>
        <w:t xml:space="preserve"> (</w:t>
      </w:r>
      <w:proofErr w:type="spellStart"/>
      <w:r w:rsidRPr="00F34C88">
        <w:rPr>
          <w:rFonts w:eastAsia="Verdana"/>
        </w:rPr>
        <w:t>chinese</w:t>
      </w:r>
      <w:proofErr w:type="spellEnd"/>
      <w:r w:rsidRPr="00F34C88">
        <w:rPr>
          <w:rFonts w:eastAsia="Verdana"/>
        </w:rPr>
        <w:t xml:space="preserve"> sausages), Bread Talk (one of the most successful bakery franchises), and Pizza Walker (locally owned pizza chain).</w:t>
      </w:r>
    </w:p>
    <w:p w:rsidR="00341F39" w:rsidRDefault="00341F39" w:rsidP="00221319">
      <w:pPr>
        <w:pStyle w:val="Heading1"/>
      </w:pPr>
      <w:bookmarkStart w:id="53" w:name="_Toc497304508"/>
      <w:r w:rsidRPr="00CA12BC">
        <w:t>Products</w:t>
      </w:r>
      <w:bookmarkEnd w:id="50"/>
      <w:bookmarkEnd w:id="53"/>
    </w:p>
    <w:p w:rsidR="00F34C88" w:rsidRPr="00F34C88" w:rsidRDefault="00F34C88" w:rsidP="00F34C88">
      <w:pPr>
        <w:spacing w:after="280" w:afterAutospacing="1"/>
        <w:rPr>
          <w:rFonts w:eastAsia="Verdana"/>
        </w:rPr>
      </w:pPr>
      <w:bookmarkStart w:id="54" w:name="BodyTopicServices"/>
      <w:bookmarkEnd w:id="51"/>
      <w:r w:rsidRPr="00F34C88">
        <w:rPr>
          <w:rFonts w:eastAsia="Verdana"/>
        </w:rPr>
        <w:t xml:space="preserve">We want to focus only on selling fries. Alcoholic drinks will not be sold in our outlet, as </w:t>
      </w:r>
      <w:proofErr w:type="spellStart"/>
      <w:r w:rsidRPr="00F34C88">
        <w:rPr>
          <w:rFonts w:eastAsia="Verdana"/>
        </w:rPr>
        <w:t>Fresin</w:t>
      </w:r>
      <w:proofErr w:type="spellEnd"/>
      <w:r w:rsidRPr="00F34C88">
        <w:rPr>
          <w:rFonts w:eastAsia="Verdana"/>
        </w:rPr>
        <w:t xml:space="preserve"> Fries promotes a healthy and positive Singaporean lifestyle. Instead, we will offer Italian Soda to complement the fries. </w:t>
      </w:r>
    </w:p>
    <w:p w:rsidR="00341F39" w:rsidRDefault="00F34C88" w:rsidP="00F34C88">
      <w:pPr>
        <w:spacing w:after="280" w:afterAutospacing="1"/>
        <w:rPr>
          <w:rFonts w:eastAsia="Verdana"/>
        </w:rPr>
      </w:pPr>
      <w:r w:rsidRPr="00F34C88">
        <w:rPr>
          <w:rFonts w:eastAsia="Verdana"/>
        </w:rPr>
        <w:t xml:space="preserve">In promoting the </w:t>
      </w:r>
      <w:proofErr w:type="spellStart"/>
      <w:r w:rsidRPr="00F34C88">
        <w:rPr>
          <w:rFonts w:eastAsia="Verdana"/>
        </w:rPr>
        <w:t>Fresin</w:t>
      </w:r>
      <w:proofErr w:type="spellEnd"/>
      <w:r w:rsidRPr="00F34C88">
        <w:rPr>
          <w:rFonts w:eastAsia="Verdana"/>
        </w:rPr>
        <w:t xml:space="preserve"> Fries lifestyle, we will offer various merchandise with our logo and colors, from hats to t-shirts to potato cutters to our signature sauces, so that our customers can enjoy </w:t>
      </w:r>
      <w:proofErr w:type="spellStart"/>
      <w:r w:rsidRPr="00F34C88">
        <w:rPr>
          <w:rFonts w:eastAsia="Verdana"/>
        </w:rPr>
        <w:t>Fresin</w:t>
      </w:r>
      <w:proofErr w:type="spellEnd"/>
      <w:r w:rsidRPr="00F34C88">
        <w:rPr>
          <w:rFonts w:eastAsia="Verdana"/>
        </w:rPr>
        <w:t xml:space="preserve"> Fries at home. Our signature sauce is exclusively manufactured by Company Q. They can be also purchased at selected retailers.</w:t>
      </w:r>
    </w:p>
    <w:p w:rsidR="00F34C88" w:rsidRDefault="00F34C88" w:rsidP="00F34C88">
      <w:pPr>
        <w:pStyle w:val="Heading2"/>
      </w:pPr>
      <w:bookmarkStart w:id="55" w:name="_Toc497304509"/>
      <w:r>
        <w:t>Product Description</w:t>
      </w:r>
      <w:bookmarkEnd w:id="55"/>
    </w:p>
    <w:p w:rsidR="00F34C88" w:rsidRPr="00F34C88" w:rsidRDefault="00F34C88" w:rsidP="00F34C88">
      <w:pPr>
        <w:spacing w:after="280" w:afterAutospacing="1"/>
        <w:rPr>
          <w:rFonts w:eastAsia="Verdana"/>
        </w:rPr>
      </w:pPr>
      <w:proofErr w:type="spellStart"/>
      <w:r w:rsidRPr="00F34C88">
        <w:rPr>
          <w:rFonts w:eastAsia="Verdana"/>
        </w:rPr>
        <w:t>Fresin</w:t>
      </w:r>
      <w:proofErr w:type="spellEnd"/>
      <w:r w:rsidRPr="00F34C88">
        <w:rPr>
          <w:rFonts w:eastAsia="Verdana"/>
        </w:rPr>
        <w:t xml:space="preserve"> Fries primarily sells fries and our unique dipping sauces. Main products sold are: Belgian fries, Italian sodas and corporate merchandise. </w:t>
      </w:r>
    </w:p>
    <w:p w:rsidR="00F34C88" w:rsidRPr="00F34C88" w:rsidRDefault="00F34C88" w:rsidP="00F34C88">
      <w:pPr>
        <w:spacing w:after="280" w:afterAutospacing="1"/>
        <w:rPr>
          <w:rFonts w:eastAsia="Verdana"/>
        </w:rPr>
      </w:pPr>
      <w:r w:rsidRPr="00F34C88">
        <w:rPr>
          <w:rFonts w:eastAsia="Verdana"/>
        </w:rPr>
        <w:t xml:space="preserve">Belgian-style fries are available in large (choose 2 dips), small (choose 1 dip), with addition of garlic </w:t>
      </w:r>
      <w:proofErr w:type="spellStart"/>
      <w:r w:rsidRPr="00F34C88">
        <w:rPr>
          <w:rFonts w:eastAsia="Verdana"/>
        </w:rPr>
        <w:t>Fresin</w:t>
      </w:r>
      <w:proofErr w:type="spellEnd"/>
      <w:r w:rsidRPr="00F34C88">
        <w:rPr>
          <w:rFonts w:eastAsia="Verdana"/>
        </w:rPr>
        <w:t xml:space="preserve"> (add S$0.25).</w:t>
      </w:r>
    </w:p>
    <w:p w:rsidR="00F34C88" w:rsidRPr="00F34C88" w:rsidRDefault="00F34C88" w:rsidP="00F34C88">
      <w:pPr>
        <w:spacing w:after="280" w:afterAutospacing="1"/>
        <w:rPr>
          <w:rFonts w:eastAsia="Verdana"/>
        </w:rPr>
      </w:pPr>
      <w:r w:rsidRPr="00F34C88">
        <w:rPr>
          <w:rFonts w:eastAsia="Verdana"/>
        </w:rPr>
        <w:lastRenderedPageBreak/>
        <w:t>The dips for Belgian style fries can also be served with sandwiches; they are available in more than 20 flavors:</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Pesto Mayo</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Satay Sauce</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Teriyaki Sauce</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Thai Chili Ketchup</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Creamy Wasabi Mayo</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Roasted Pepper Mayo</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Lava Cheese</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Black Pepper Sauce</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Curry Ketchup</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Barbecue</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Jalapeno Ketchup</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Caribbean Islands</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Traditional Sambal</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Korean BBQ</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Hot Chili Sauce</w:t>
      </w:r>
    </w:p>
    <w:p w:rsidR="00F34C88" w:rsidRPr="00F34C88" w:rsidRDefault="00F34C88" w:rsidP="00E6160A">
      <w:pPr>
        <w:pStyle w:val="ColorfulList-Accent1"/>
        <w:numPr>
          <w:ilvl w:val="0"/>
          <w:numId w:val="10"/>
        </w:numPr>
        <w:spacing w:after="280" w:afterAutospacing="1"/>
        <w:ind w:left="720" w:hanging="360"/>
        <w:rPr>
          <w:rFonts w:eastAsia="Arial"/>
        </w:rPr>
      </w:pPr>
      <w:r w:rsidRPr="00F34C88">
        <w:rPr>
          <w:rFonts w:eastAsia="Verdana"/>
        </w:rPr>
        <w:t>Garlic Dip</w:t>
      </w:r>
    </w:p>
    <w:p w:rsidR="00F34C88" w:rsidRDefault="00F34C88" w:rsidP="00F34C88">
      <w:pPr>
        <w:pStyle w:val="Heading2"/>
      </w:pPr>
      <w:bookmarkStart w:id="56" w:name="_Toc497304510"/>
      <w:bookmarkStart w:id="57" w:name="_Toc497088566"/>
      <w:bookmarkStart w:id="58" w:name="TitleTopicMarketAnalysisSummary"/>
      <w:bookmarkStart w:id="59" w:name="TopicMarketAnalysisSummary"/>
      <w:bookmarkEnd w:id="52"/>
      <w:bookmarkEnd w:id="54"/>
      <w:r>
        <w:t>Competitive Comparison</w:t>
      </w:r>
      <w:bookmarkEnd w:id="56"/>
    </w:p>
    <w:p w:rsidR="00F34C88" w:rsidRPr="00F34C88" w:rsidRDefault="00F34C88" w:rsidP="00F34C88">
      <w:pPr>
        <w:spacing w:after="280" w:afterAutospacing="1"/>
        <w:rPr>
          <w:rFonts w:eastAsia="Verdana"/>
        </w:rPr>
      </w:pPr>
      <w:proofErr w:type="spellStart"/>
      <w:r w:rsidRPr="00F34C88">
        <w:rPr>
          <w:rFonts w:eastAsia="Verdana"/>
        </w:rPr>
        <w:t>Fresin</w:t>
      </w:r>
      <w:proofErr w:type="spellEnd"/>
      <w:r w:rsidRPr="00F34C88">
        <w:rPr>
          <w:rFonts w:eastAsia="Verdana"/>
        </w:rPr>
        <w:t xml:space="preserve"> Fries has several advantages over its leading competitors:</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Unique "fusion" concept of dipping sauce.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We expect a high degree of enthusiasm and offer a fun store with friendly staff, that reflects the company's youthful and energetic culture.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Supporting merchandise items that support the company's brand building.</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Our fried potato is made 100% fresh, compared to most fast food outlets that use frozen fries. </w:t>
      </w:r>
    </w:p>
    <w:p w:rsidR="00F34C88" w:rsidRP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 xml:space="preserve">Our dipping sauce is also made fresh without preservatives. </w:t>
      </w:r>
    </w:p>
    <w:p w:rsidR="00F34C88" w:rsidRDefault="00F34C88" w:rsidP="00E6160A">
      <w:pPr>
        <w:pStyle w:val="ColorfulList-Accent1"/>
        <w:numPr>
          <w:ilvl w:val="0"/>
          <w:numId w:val="10"/>
        </w:numPr>
        <w:spacing w:after="280" w:afterAutospacing="1"/>
        <w:ind w:left="720" w:hanging="360"/>
        <w:rPr>
          <w:rFonts w:eastAsia="Verdana"/>
        </w:rPr>
      </w:pPr>
      <w:r w:rsidRPr="00F34C88">
        <w:rPr>
          <w:rFonts w:eastAsia="Verdana"/>
        </w:rPr>
        <w:t>Our innovative packaging will be more entertaining than our competitors; a single cone with a cup reserved for dipping sauce.</w:t>
      </w:r>
    </w:p>
    <w:p w:rsidR="00F05BAD" w:rsidRPr="00F05BAD" w:rsidRDefault="00F05BAD" w:rsidP="00F05BAD">
      <w:pPr>
        <w:pStyle w:val="Heading3"/>
        <w:spacing w:before="0" w:beforeAutospacing="0" w:after="240" w:afterAutospacing="0" w:line="240" w:lineRule="auto"/>
        <w:rPr>
          <w:rFonts w:ascii="Times New Roman" w:hAnsi="Times New Roman" w:cs="Times New Roman"/>
          <w:sz w:val="24"/>
          <w:szCs w:val="24"/>
        </w:rPr>
      </w:pPr>
      <w:bookmarkStart w:id="60" w:name="_Toc497304511"/>
      <w:r w:rsidRPr="00F05BAD">
        <w:rPr>
          <w:rFonts w:ascii="Times New Roman" w:hAnsi="Times New Roman" w:cs="Times New Roman"/>
          <w:sz w:val="24"/>
          <w:szCs w:val="24"/>
        </w:rPr>
        <w:t>Table: Comparison of Competitors</w:t>
      </w:r>
      <w:bookmarkEnd w:id="60"/>
    </w:p>
    <w:tbl>
      <w:tblPr>
        <w:tblW w:w="9208" w:type="dxa"/>
        <w:tblBorders>
          <w:top w:val="single" w:sz="18" w:space="0" w:color="auto"/>
          <w:bottom w:val="single" w:sz="18" w:space="0" w:color="auto"/>
          <w:insideV w:val="single" w:sz="2" w:space="0" w:color="auto"/>
        </w:tblBorders>
        <w:tblLook w:val="04A0" w:firstRow="1" w:lastRow="0" w:firstColumn="1" w:lastColumn="0" w:noHBand="0" w:noVBand="1"/>
      </w:tblPr>
      <w:tblGrid>
        <w:gridCol w:w="1440"/>
        <w:gridCol w:w="676"/>
        <w:gridCol w:w="831"/>
        <w:gridCol w:w="1373"/>
        <w:gridCol w:w="1088"/>
        <w:gridCol w:w="983"/>
        <w:gridCol w:w="930"/>
        <w:gridCol w:w="689"/>
        <w:gridCol w:w="1198"/>
      </w:tblGrid>
      <w:tr w:rsidR="0002412E" w:rsidRPr="00F34C88" w:rsidTr="00226330">
        <w:trPr>
          <w:trHeight w:val="288"/>
        </w:trPr>
        <w:tc>
          <w:tcPr>
            <w:tcW w:w="1440" w:type="dxa"/>
            <w:tcBorders>
              <w:top w:val="single" w:sz="12" w:space="0" w:color="auto"/>
              <w:bottom w:val="single" w:sz="4" w:space="0" w:color="auto"/>
            </w:tcBorders>
            <w:shd w:val="clear" w:color="auto" w:fill="auto"/>
          </w:tcPr>
          <w:p w:rsidR="0002412E" w:rsidRPr="00226330" w:rsidRDefault="0002412E" w:rsidP="0002412E">
            <w:pPr>
              <w:rPr>
                <w:rFonts w:ascii="Trebuchet MS" w:eastAsia="Verdana" w:hAnsi="Trebuchet MS" w:cs="Verdana"/>
                <w:i/>
                <w:sz w:val="18"/>
                <w:szCs w:val="18"/>
              </w:rPr>
            </w:pPr>
            <w:r w:rsidRPr="00226330">
              <w:rPr>
                <w:rFonts w:ascii="Trebuchet MS" w:eastAsia="Verdana" w:hAnsi="Trebuchet MS" w:cs="Verdana"/>
                <w:i/>
                <w:sz w:val="18"/>
                <w:szCs w:val="18"/>
              </w:rPr>
              <w:t>Company</w:t>
            </w:r>
          </w:p>
        </w:tc>
        <w:tc>
          <w:tcPr>
            <w:tcW w:w="676"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Clean</w:t>
            </w:r>
          </w:p>
        </w:tc>
        <w:tc>
          <w:tcPr>
            <w:tcW w:w="831"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Value</w:t>
            </w:r>
          </w:p>
        </w:tc>
        <w:tc>
          <w:tcPr>
            <w:tcW w:w="1373"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Merchandising</w:t>
            </w:r>
          </w:p>
        </w:tc>
        <w:tc>
          <w:tcPr>
            <w:tcW w:w="1088"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Hang Out</w:t>
            </w:r>
          </w:p>
        </w:tc>
        <w:tc>
          <w:tcPr>
            <w:tcW w:w="983"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Simple</w:t>
            </w:r>
          </w:p>
        </w:tc>
        <w:tc>
          <w:tcPr>
            <w:tcW w:w="930"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Fresh</w:t>
            </w:r>
          </w:p>
        </w:tc>
        <w:tc>
          <w:tcPr>
            <w:tcW w:w="689"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Cool</w:t>
            </w:r>
          </w:p>
        </w:tc>
        <w:tc>
          <w:tcPr>
            <w:tcW w:w="1198" w:type="dxa"/>
            <w:tcBorders>
              <w:top w:val="single" w:sz="12" w:space="0" w:color="auto"/>
              <w:bottom w:val="single" w:sz="4" w:space="0" w:color="auto"/>
            </w:tcBorders>
            <w:shd w:val="clear" w:color="auto" w:fill="auto"/>
          </w:tcPr>
          <w:p w:rsidR="0002412E" w:rsidRPr="00226330" w:rsidRDefault="0002412E" w:rsidP="00226330">
            <w:pPr>
              <w:jc w:val="center"/>
              <w:rPr>
                <w:rFonts w:ascii="Trebuchet MS" w:eastAsia="Verdana" w:hAnsi="Trebuchet MS" w:cs="Verdana"/>
                <w:i/>
                <w:sz w:val="18"/>
                <w:szCs w:val="18"/>
              </w:rPr>
            </w:pPr>
            <w:r w:rsidRPr="00226330">
              <w:rPr>
                <w:rFonts w:ascii="Trebuchet MS" w:eastAsia="Verdana" w:hAnsi="Trebuchet MS" w:cs="Verdana"/>
                <w:i/>
                <w:sz w:val="18"/>
                <w:szCs w:val="18"/>
              </w:rPr>
              <w:t>Pop Culture</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proofErr w:type="spellStart"/>
            <w:r w:rsidRPr="00226330">
              <w:rPr>
                <w:rFonts w:ascii="Trebuchet MS" w:eastAsia="Verdana" w:hAnsi="Trebuchet MS" w:cs="Verdana"/>
                <w:sz w:val="18"/>
                <w:szCs w:val="18"/>
              </w:rPr>
              <w:t>Fresin</w:t>
            </w:r>
            <w:proofErr w:type="spellEnd"/>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McDonald's</w:t>
            </w:r>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KFC</w:t>
            </w:r>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Tori-Q</w:t>
            </w:r>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Roti Boy</w:t>
            </w:r>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Bread Talk</w:t>
            </w:r>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r>
      <w:tr w:rsidR="0002412E" w:rsidRPr="00F34C88" w:rsidTr="00226330">
        <w:tc>
          <w:tcPr>
            <w:tcW w:w="1440" w:type="dxa"/>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 xml:space="preserve">Bee Che </w:t>
            </w:r>
            <w:proofErr w:type="spellStart"/>
            <w:r w:rsidRPr="00226330">
              <w:rPr>
                <w:rFonts w:ascii="Trebuchet MS" w:eastAsia="Verdana" w:hAnsi="Trebuchet MS" w:cs="Verdana"/>
                <w:sz w:val="18"/>
                <w:szCs w:val="18"/>
              </w:rPr>
              <w:t>Hiang</w:t>
            </w:r>
            <w:proofErr w:type="spellEnd"/>
          </w:p>
        </w:tc>
        <w:tc>
          <w:tcPr>
            <w:tcW w:w="676"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08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83"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30"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1198" w:type="dxa"/>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r>
      <w:tr w:rsidR="0002412E" w:rsidRPr="00F34C88" w:rsidTr="00226330">
        <w:trPr>
          <w:trHeight w:val="288"/>
        </w:trPr>
        <w:tc>
          <w:tcPr>
            <w:tcW w:w="1440" w:type="dxa"/>
            <w:tcBorders>
              <w:bottom w:val="single" w:sz="12" w:space="0" w:color="auto"/>
            </w:tcBorders>
            <w:shd w:val="clear" w:color="auto" w:fill="auto"/>
          </w:tcPr>
          <w:p w:rsidR="0002412E" w:rsidRPr="00226330" w:rsidRDefault="0002412E" w:rsidP="0002412E">
            <w:pPr>
              <w:rPr>
                <w:rFonts w:ascii="Trebuchet MS" w:eastAsia="Verdana" w:hAnsi="Trebuchet MS" w:cs="Verdana"/>
                <w:sz w:val="18"/>
                <w:szCs w:val="18"/>
              </w:rPr>
            </w:pPr>
            <w:r w:rsidRPr="00226330">
              <w:rPr>
                <w:rFonts w:ascii="Trebuchet MS" w:eastAsia="Verdana" w:hAnsi="Trebuchet MS" w:cs="Verdana"/>
                <w:sz w:val="18"/>
                <w:szCs w:val="18"/>
              </w:rPr>
              <w:t>Pizza Walker</w:t>
            </w:r>
          </w:p>
        </w:tc>
        <w:tc>
          <w:tcPr>
            <w:tcW w:w="676"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831"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373"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088"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983"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No</w:t>
            </w:r>
          </w:p>
        </w:tc>
        <w:tc>
          <w:tcPr>
            <w:tcW w:w="930"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689"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c>
          <w:tcPr>
            <w:tcW w:w="1198" w:type="dxa"/>
            <w:tcBorders>
              <w:bottom w:val="single" w:sz="12" w:space="0" w:color="auto"/>
            </w:tcBorders>
            <w:shd w:val="clear" w:color="auto" w:fill="auto"/>
          </w:tcPr>
          <w:p w:rsidR="0002412E" w:rsidRPr="00226330" w:rsidRDefault="0002412E" w:rsidP="00226330">
            <w:pPr>
              <w:jc w:val="center"/>
              <w:rPr>
                <w:rFonts w:ascii="Trebuchet MS" w:eastAsia="Verdana" w:hAnsi="Trebuchet MS" w:cs="Verdana"/>
                <w:sz w:val="18"/>
                <w:szCs w:val="18"/>
              </w:rPr>
            </w:pPr>
            <w:r w:rsidRPr="00226330">
              <w:rPr>
                <w:rFonts w:ascii="Trebuchet MS" w:eastAsia="Verdana" w:hAnsi="Trebuchet MS" w:cs="Verdana"/>
                <w:sz w:val="18"/>
                <w:szCs w:val="18"/>
              </w:rPr>
              <w:t>Yes</w:t>
            </w:r>
          </w:p>
        </w:tc>
      </w:tr>
      <w:tr w:rsidR="0002412E" w:rsidRPr="00F34C88" w:rsidTr="00226330">
        <w:trPr>
          <w:trHeight w:val="144"/>
        </w:trPr>
        <w:tc>
          <w:tcPr>
            <w:tcW w:w="1440" w:type="dxa"/>
            <w:tcBorders>
              <w:top w:val="single" w:sz="12" w:space="0" w:color="auto"/>
              <w:bottom w:val="nil"/>
              <w:right w:val="nil"/>
            </w:tcBorders>
            <w:shd w:val="clear" w:color="auto" w:fill="auto"/>
          </w:tcPr>
          <w:p w:rsidR="0002412E" w:rsidRPr="00226330" w:rsidRDefault="0002412E" w:rsidP="0002412E">
            <w:pPr>
              <w:rPr>
                <w:rFonts w:ascii="Trebuchet MS" w:eastAsia="Verdana" w:hAnsi="Trebuchet MS" w:cs="Verdana"/>
                <w:sz w:val="20"/>
                <w:szCs w:val="20"/>
              </w:rPr>
            </w:pPr>
          </w:p>
        </w:tc>
        <w:tc>
          <w:tcPr>
            <w:tcW w:w="676"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831"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1373"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1088"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983"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930"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689" w:type="dxa"/>
            <w:tcBorders>
              <w:top w:val="single" w:sz="12" w:space="0" w:color="auto"/>
              <w:left w:val="nil"/>
              <w:bottom w:val="nil"/>
              <w:right w:val="nil"/>
            </w:tcBorders>
            <w:shd w:val="clear" w:color="auto" w:fill="auto"/>
          </w:tcPr>
          <w:p w:rsidR="0002412E" w:rsidRPr="00226330" w:rsidRDefault="0002412E" w:rsidP="00226330">
            <w:pPr>
              <w:jc w:val="center"/>
              <w:rPr>
                <w:rFonts w:ascii="Trebuchet MS" w:eastAsia="Verdana" w:hAnsi="Trebuchet MS" w:cs="Verdana"/>
                <w:sz w:val="20"/>
                <w:szCs w:val="20"/>
              </w:rPr>
            </w:pPr>
          </w:p>
        </w:tc>
        <w:tc>
          <w:tcPr>
            <w:tcW w:w="1198" w:type="dxa"/>
            <w:tcBorders>
              <w:top w:val="single" w:sz="12" w:space="0" w:color="auto"/>
              <w:left w:val="nil"/>
              <w:bottom w:val="nil"/>
            </w:tcBorders>
            <w:shd w:val="clear" w:color="auto" w:fill="auto"/>
          </w:tcPr>
          <w:p w:rsidR="0002412E" w:rsidRPr="00226330" w:rsidRDefault="0002412E" w:rsidP="00226330">
            <w:pPr>
              <w:jc w:val="center"/>
              <w:rPr>
                <w:rFonts w:ascii="Trebuchet MS" w:eastAsia="Verdana" w:hAnsi="Trebuchet MS" w:cs="Verdana"/>
                <w:sz w:val="20"/>
                <w:szCs w:val="20"/>
              </w:rPr>
            </w:pPr>
          </w:p>
        </w:tc>
      </w:tr>
    </w:tbl>
    <w:p w:rsidR="00F05BAD" w:rsidRDefault="00F05BAD" w:rsidP="00F05BAD">
      <w:pPr>
        <w:pStyle w:val="Heading2"/>
      </w:pPr>
      <w:bookmarkStart w:id="61" w:name="_Toc497304512"/>
      <w:r>
        <w:lastRenderedPageBreak/>
        <w:t>Sales Literature</w:t>
      </w:r>
      <w:bookmarkEnd w:id="61"/>
    </w:p>
    <w:p w:rsidR="00E6160A" w:rsidRPr="00E6160A" w:rsidRDefault="00E6160A" w:rsidP="00E6160A">
      <w:pPr>
        <w:spacing w:after="280" w:afterAutospacing="1"/>
        <w:rPr>
          <w:rFonts w:eastAsia="Verdana"/>
        </w:rPr>
      </w:pPr>
      <w:proofErr w:type="spellStart"/>
      <w:r w:rsidRPr="00E6160A">
        <w:rPr>
          <w:rFonts w:eastAsia="Verdana"/>
        </w:rPr>
        <w:t>Fresin</w:t>
      </w:r>
      <w:proofErr w:type="spellEnd"/>
      <w:r w:rsidRPr="00E6160A">
        <w:rPr>
          <w:rFonts w:eastAsia="Verdana"/>
        </w:rPr>
        <w:t xml:space="preserve"> Fries will use advertising and sales programs to get the word out to customers.</w:t>
      </w:r>
    </w:p>
    <w:p w:rsidR="00E6160A" w:rsidRPr="00E6160A" w:rsidRDefault="00E6160A" w:rsidP="00E6160A">
      <w:pPr>
        <w:pStyle w:val="ColorfulList-Accent1"/>
        <w:numPr>
          <w:ilvl w:val="0"/>
          <w:numId w:val="10"/>
        </w:numPr>
        <w:spacing w:after="280" w:afterAutospacing="1"/>
        <w:ind w:left="720" w:hanging="360"/>
        <w:rPr>
          <w:rFonts w:eastAsia="Verdana"/>
        </w:rPr>
      </w:pPr>
      <w:r w:rsidRPr="00E6160A">
        <w:rPr>
          <w:rFonts w:eastAsia="Verdana"/>
        </w:rPr>
        <w:t>2,000 color brochures to be distributed throughout destination shopping mall and facilities: in-store, cinemas, area eateries, information during the grand opening in January 2005.</w:t>
      </w:r>
    </w:p>
    <w:p w:rsidR="00F05BAD" w:rsidRPr="00E6160A" w:rsidRDefault="00E6160A" w:rsidP="00E6160A">
      <w:pPr>
        <w:pStyle w:val="ColorfulList-Accent1"/>
        <w:numPr>
          <w:ilvl w:val="0"/>
          <w:numId w:val="10"/>
        </w:numPr>
        <w:spacing w:after="280" w:afterAutospacing="1"/>
        <w:ind w:left="720" w:hanging="360"/>
        <w:rPr>
          <w:rFonts w:eastAsia="Verdana"/>
        </w:rPr>
      </w:pPr>
      <w:r w:rsidRPr="00E6160A">
        <w:rPr>
          <w:rFonts w:eastAsia="Verdana"/>
        </w:rPr>
        <w:t>Half page magazine reviews in Singapore's lifestyle magazines that advertise the presence of the outlet.</w:t>
      </w:r>
      <w:r w:rsidR="00F05BAD" w:rsidRPr="00E6160A">
        <w:rPr>
          <w:rFonts w:eastAsia="Verdana"/>
        </w:rPr>
        <w:t xml:space="preserve"> </w:t>
      </w:r>
    </w:p>
    <w:p w:rsidR="00F05BAD" w:rsidRDefault="00F05BAD" w:rsidP="00F05BAD">
      <w:pPr>
        <w:pStyle w:val="Heading2"/>
      </w:pPr>
      <w:bookmarkStart w:id="62" w:name="_Toc497304513"/>
      <w:r>
        <w:t>Sourcing</w:t>
      </w:r>
      <w:bookmarkEnd w:id="62"/>
    </w:p>
    <w:p w:rsidR="00F05BAD" w:rsidRPr="00F34C88" w:rsidRDefault="00E6160A" w:rsidP="00F05BAD">
      <w:pPr>
        <w:spacing w:after="280" w:afterAutospacing="1"/>
        <w:rPr>
          <w:rFonts w:eastAsia="Verdana"/>
        </w:rPr>
      </w:pPr>
      <w:r w:rsidRPr="00E6160A">
        <w:rPr>
          <w:rFonts w:eastAsia="Verdana"/>
        </w:rPr>
        <w:t>Fresh potatoes will be delivered weekly by our distributor directly from the U.S. We also have an agreement with Company Q to exclusively manufacture our signature sauces, and all of our merchandise will be printed and produced by our partner's office in China.</w:t>
      </w:r>
      <w:r w:rsidR="00F05BAD" w:rsidRPr="00F34C88">
        <w:rPr>
          <w:rFonts w:eastAsia="Verdana"/>
        </w:rPr>
        <w:t xml:space="preserve"> </w:t>
      </w:r>
    </w:p>
    <w:p w:rsidR="00F05BAD" w:rsidRDefault="00F05BAD" w:rsidP="00F05BAD">
      <w:pPr>
        <w:pStyle w:val="Heading2"/>
      </w:pPr>
      <w:bookmarkStart w:id="63" w:name="_Toc497304514"/>
      <w:r>
        <w:t>Sales Programs</w:t>
      </w:r>
      <w:bookmarkEnd w:id="63"/>
    </w:p>
    <w:p w:rsidR="00E6160A" w:rsidRPr="00E6160A" w:rsidRDefault="00E6160A" w:rsidP="00D36F1F">
      <w:pPr>
        <w:spacing w:after="100" w:afterAutospacing="1"/>
        <w:rPr>
          <w:rFonts w:eastAsia="Verdana"/>
        </w:rPr>
      </w:pPr>
      <w:r w:rsidRPr="00E6160A">
        <w:rPr>
          <w:rFonts w:eastAsia="Verdana"/>
        </w:rPr>
        <w:t xml:space="preserve">Each opening of </w:t>
      </w:r>
      <w:proofErr w:type="spellStart"/>
      <w:r w:rsidRPr="00E6160A">
        <w:rPr>
          <w:rFonts w:eastAsia="Verdana"/>
        </w:rPr>
        <w:t>Fresin</w:t>
      </w:r>
      <w:proofErr w:type="spellEnd"/>
      <w:r w:rsidRPr="00E6160A">
        <w:rPr>
          <w:rFonts w:eastAsia="Verdana"/>
        </w:rPr>
        <w:t xml:space="preserve"> Fries will have, more or less, the same marketing mix as the others. Below are the programs that we will develop to open each location.</w:t>
      </w:r>
    </w:p>
    <w:p w:rsidR="00E6160A" w:rsidRPr="00E6160A" w:rsidRDefault="00E6160A" w:rsidP="00E6160A">
      <w:pPr>
        <w:pStyle w:val="Heading3"/>
      </w:pPr>
      <w:bookmarkStart w:id="64" w:name="_Toc497304515"/>
      <w:r w:rsidRPr="00E6160A">
        <w:t>Grand Opening</w:t>
      </w:r>
      <w:bookmarkEnd w:id="64"/>
    </w:p>
    <w:p w:rsidR="00E6160A" w:rsidRPr="00E6160A" w:rsidRDefault="00E6160A" w:rsidP="00E6160A">
      <w:pPr>
        <w:spacing w:after="280" w:afterAutospacing="1"/>
        <w:rPr>
          <w:rFonts w:eastAsia="Verdana"/>
        </w:rPr>
      </w:pPr>
      <w:r w:rsidRPr="00E6160A">
        <w:rPr>
          <w:rFonts w:eastAsia="Verdana"/>
        </w:rPr>
        <w:t xml:space="preserve">Each new outlet will have outdoor signage as soon as possible. We want the signage to be supported by banners before the opening. </w:t>
      </w:r>
    </w:p>
    <w:p w:rsidR="00E6160A" w:rsidRPr="00E6160A" w:rsidRDefault="00E6160A" w:rsidP="00E6160A">
      <w:pPr>
        <w:pStyle w:val="Heading3"/>
      </w:pPr>
      <w:bookmarkStart w:id="65" w:name="_Toc497304516"/>
      <w:r w:rsidRPr="00E6160A">
        <w:t>Point of Purchase</w:t>
      </w:r>
      <w:bookmarkEnd w:id="65"/>
    </w:p>
    <w:p w:rsidR="00E6160A" w:rsidRPr="00E6160A" w:rsidRDefault="00E6160A" w:rsidP="00E6160A">
      <w:pPr>
        <w:spacing w:after="280" w:afterAutospacing="1"/>
        <w:rPr>
          <w:rFonts w:eastAsia="Verdana"/>
        </w:rPr>
      </w:pPr>
      <w:r w:rsidRPr="00E6160A">
        <w:rPr>
          <w:rFonts w:eastAsia="Verdana"/>
        </w:rPr>
        <w:t xml:space="preserve">We will use "tray toppers" to explain the concept and philosophy of </w:t>
      </w:r>
      <w:proofErr w:type="spellStart"/>
      <w:r w:rsidRPr="00E6160A">
        <w:rPr>
          <w:rFonts w:eastAsia="Verdana"/>
        </w:rPr>
        <w:t>Fresin</w:t>
      </w:r>
      <w:proofErr w:type="spellEnd"/>
      <w:r w:rsidRPr="00E6160A">
        <w:rPr>
          <w:rFonts w:eastAsia="Verdana"/>
        </w:rPr>
        <w:t xml:space="preserve"> Fries. We will also sell gift certificates, announce future job openings, and possibly mention franchise opportunities. </w:t>
      </w:r>
    </w:p>
    <w:p w:rsidR="00E6160A" w:rsidRPr="00E6160A" w:rsidRDefault="00E6160A" w:rsidP="00E6160A">
      <w:pPr>
        <w:pStyle w:val="Heading3"/>
      </w:pPr>
      <w:bookmarkStart w:id="66" w:name="_Toc497304517"/>
      <w:r w:rsidRPr="00E6160A">
        <w:t>Direct Mail Piece</w:t>
      </w:r>
      <w:bookmarkEnd w:id="66"/>
    </w:p>
    <w:p w:rsidR="00F05BAD" w:rsidRPr="00F34C88" w:rsidRDefault="00E6160A" w:rsidP="00E6160A">
      <w:pPr>
        <w:spacing w:after="280" w:afterAutospacing="1"/>
        <w:rPr>
          <w:rFonts w:eastAsia="Verdana"/>
        </w:rPr>
      </w:pPr>
      <w:r w:rsidRPr="00E6160A">
        <w:rPr>
          <w:rFonts w:eastAsia="Verdana"/>
        </w:rPr>
        <w:t xml:space="preserve">A stand-alone piece, folded, will be produced in full color on heavy weight paper. Inside will be all the important details of </w:t>
      </w:r>
      <w:proofErr w:type="spellStart"/>
      <w:r w:rsidRPr="00E6160A">
        <w:rPr>
          <w:rFonts w:eastAsia="Verdana"/>
        </w:rPr>
        <w:t>Fresin</w:t>
      </w:r>
      <w:proofErr w:type="spellEnd"/>
      <w:r w:rsidRPr="00E6160A">
        <w:rPr>
          <w:rFonts w:eastAsia="Verdana"/>
        </w:rPr>
        <w:t xml:space="preserve"> Fries, explanation of our menu, prices, house of operation and a locator map.</w:t>
      </w:r>
      <w:r w:rsidR="00F05BAD" w:rsidRPr="00F34C88">
        <w:rPr>
          <w:rFonts w:eastAsia="Verdana"/>
        </w:rPr>
        <w:t xml:space="preserve"> </w:t>
      </w:r>
    </w:p>
    <w:p w:rsidR="00F05BAD" w:rsidRDefault="00F05BAD" w:rsidP="00F05BAD">
      <w:pPr>
        <w:pStyle w:val="Heading2"/>
      </w:pPr>
      <w:bookmarkStart w:id="67" w:name="_Toc497304518"/>
      <w:r>
        <w:t>Future Products</w:t>
      </w:r>
      <w:bookmarkEnd w:id="67"/>
    </w:p>
    <w:p w:rsidR="00E6160A" w:rsidRPr="00E6160A" w:rsidRDefault="00E6160A" w:rsidP="00E6160A">
      <w:pPr>
        <w:spacing w:after="280" w:afterAutospacing="1"/>
        <w:rPr>
          <w:rFonts w:eastAsia="Verdana"/>
        </w:rPr>
      </w:pPr>
      <w:r w:rsidRPr="00E6160A">
        <w:rPr>
          <w:rFonts w:eastAsia="Verdana"/>
        </w:rPr>
        <w:t>For now, we will focus on selling fries and signature sauces. However, as we grow further, we will add new categories to our menu, such as Belgian Sandwiches and Buffalo Wings.</w:t>
      </w:r>
    </w:p>
    <w:p w:rsidR="00E6160A" w:rsidRPr="00E6160A" w:rsidRDefault="00E6160A" w:rsidP="00E6160A">
      <w:pPr>
        <w:spacing w:after="280" w:afterAutospacing="1"/>
        <w:rPr>
          <w:rFonts w:eastAsia="Verdana"/>
        </w:rPr>
      </w:pPr>
      <w:r w:rsidRPr="00E6160A">
        <w:rPr>
          <w:rFonts w:eastAsia="Verdana"/>
        </w:rPr>
        <w:lastRenderedPageBreak/>
        <w:t>In the future, our growth strategy will be offering the franchise of our brand to food entrepreneurs in the region. The success of Bread Talk franchising in Indonesia is the best example on growing globally.</w:t>
      </w:r>
    </w:p>
    <w:p w:rsidR="00E6160A" w:rsidRPr="00E6160A" w:rsidRDefault="00E6160A" w:rsidP="00E6160A">
      <w:pPr>
        <w:pStyle w:val="Heading3"/>
      </w:pPr>
      <w:bookmarkStart w:id="68" w:name="_Toc497304519"/>
      <w:r w:rsidRPr="00E6160A">
        <w:t>Value Meal</w:t>
      </w:r>
      <w:bookmarkEnd w:id="68"/>
    </w:p>
    <w:p w:rsidR="00E6160A" w:rsidRPr="00E6160A" w:rsidRDefault="00E6160A" w:rsidP="00E6160A">
      <w:pPr>
        <w:spacing w:after="280" w:afterAutospacing="1"/>
        <w:rPr>
          <w:rFonts w:eastAsia="Verdana"/>
        </w:rPr>
      </w:pPr>
      <w:r w:rsidRPr="00E6160A">
        <w:rPr>
          <w:rFonts w:eastAsia="Verdana"/>
        </w:rPr>
        <w:t xml:space="preserve">Sales of </w:t>
      </w:r>
      <w:proofErr w:type="spellStart"/>
      <w:r w:rsidRPr="00E6160A">
        <w:rPr>
          <w:rFonts w:eastAsia="Verdana"/>
        </w:rPr>
        <w:t>Fresin</w:t>
      </w:r>
      <w:proofErr w:type="spellEnd"/>
      <w:r w:rsidRPr="00E6160A">
        <w:rPr>
          <w:rFonts w:eastAsia="Verdana"/>
        </w:rPr>
        <w:t xml:space="preserve"> Fries will not only generated from the selling of its famous Belgian Fries, but also will be generated by the conception of an innovative package menu called the "value meal." It primarily consists of a combination of our featured Belgian Fries, sandwiches and Italian soda at greater value than selling at individual items. Further customization could be done by selling a bigger size of fries called "Uber </w:t>
      </w:r>
      <w:proofErr w:type="spellStart"/>
      <w:r w:rsidRPr="00E6160A">
        <w:rPr>
          <w:rFonts w:eastAsia="Verdana"/>
        </w:rPr>
        <w:t>Fresin</w:t>
      </w:r>
      <w:proofErr w:type="spellEnd"/>
      <w:r w:rsidRPr="00E6160A">
        <w:rPr>
          <w:rFonts w:eastAsia="Verdana"/>
        </w:rPr>
        <w:t>" to attract price sensitive customers.</w:t>
      </w:r>
    </w:p>
    <w:p w:rsidR="00E6160A" w:rsidRPr="00E6160A" w:rsidRDefault="00E6160A" w:rsidP="00E6160A">
      <w:pPr>
        <w:pStyle w:val="Heading3"/>
      </w:pPr>
      <w:bookmarkStart w:id="69" w:name="_Toc497304520"/>
      <w:r w:rsidRPr="00E6160A">
        <w:t>Private Parties</w:t>
      </w:r>
      <w:bookmarkEnd w:id="69"/>
    </w:p>
    <w:p w:rsidR="00F05BAD" w:rsidRPr="00F34C88" w:rsidRDefault="00E6160A" w:rsidP="00E6160A">
      <w:pPr>
        <w:spacing w:after="280" w:afterAutospacing="1"/>
        <w:rPr>
          <w:rFonts w:eastAsia="Verdana"/>
        </w:rPr>
      </w:pPr>
      <w:r w:rsidRPr="00E6160A">
        <w:rPr>
          <w:rFonts w:eastAsia="Verdana"/>
        </w:rPr>
        <w:t>Brochures and handouts will explain that we can handle banquets and private parties, in addition to our brochure that will list our daily entrees.</w:t>
      </w:r>
      <w:r w:rsidR="00F05BAD" w:rsidRPr="00F34C88">
        <w:rPr>
          <w:rFonts w:eastAsia="Verdana"/>
        </w:rPr>
        <w:t xml:space="preserve"> </w:t>
      </w:r>
    </w:p>
    <w:p w:rsidR="00341F39" w:rsidRDefault="00341F39" w:rsidP="009B6267">
      <w:pPr>
        <w:pStyle w:val="Heading1"/>
      </w:pPr>
      <w:bookmarkStart w:id="70" w:name="_Toc497304521"/>
      <w:r>
        <w:t>Market Analysis Summary</w:t>
      </w:r>
      <w:bookmarkEnd w:id="57"/>
      <w:bookmarkEnd w:id="70"/>
    </w:p>
    <w:p w:rsidR="00E6160A" w:rsidRPr="00E6160A" w:rsidRDefault="00E6160A" w:rsidP="00E6160A">
      <w:pPr>
        <w:spacing w:after="280" w:afterAutospacing="1"/>
        <w:rPr>
          <w:rFonts w:eastAsia="Verdana"/>
        </w:rPr>
      </w:pPr>
      <w:bookmarkStart w:id="71" w:name="BodyTopicMarketAnalysisSummary"/>
      <w:bookmarkEnd w:id="58"/>
      <w:r w:rsidRPr="00E6160A">
        <w:rPr>
          <w:rFonts w:eastAsia="Verdana"/>
        </w:rPr>
        <w:t>Consumer expenditures for fast food in Singapore rose during the end of the year 2000, followed by the recovery of Singapore's economy. The increasing number of new establishments such as fast food franchises, fancy restaurants and gourmet bakeries around Singapore has shown a significant growth in this sector. Food spending is around 56% of total consumer expenditures in Singapore, and consumer spending on leisure and recreation made up of 13% of total consumer spending.</w:t>
      </w:r>
    </w:p>
    <w:p w:rsidR="00E6160A" w:rsidRPr="00E6160A" w:rsidRDefault="00E6160A" w:rsidP="00E6160A">
      <w:pPr>
        <w:spacing w:after="280" w:afterAutospacing="1"/>
        <w:rPr>
          <w:rFonts w:eastAsia="Verdana"/>
        </w:rPr>
      </w:pPr>
      <w:r w:rsidRPr="00E6160A">
        <w:rPr>
          <w:rFonts w:eastAsia="Verdana"/>
        </w:rPr>
        <w:t>A much broader appeal exists for weekend slots because those are the days when most of our core target market enjoys the mall going activities.</w:t>
      </w:r>
    </w:p>
    <w:p w:rsidR="00E6160A" w:rsidRPr="00E6160A" w:rsidRDefault="00E6160A" w:rsidP="00E6160A">
      <w:pPr>
        <w:pStyle w:val="ColorfulList-Accent1"/>
        <w:numPr>
          <w:ilvl w:val="0"/>
          <w:numId w:val="16"/>
        </w:numPr>
        <w:spacing w:after="280" w:afterAutospacing="1"/>
        <w:ind w:left="720" w:hanging="360"/>
        <w:rPr>
          <w:rFonts w:eastAsia="Verdana"/>
        </w:rPr>
      </w:pPr>
      <w:r w:rsidRPr="00E6160A">
        <w:rPr>
          <w:rFonts w:eastAsia="Verdana"/>
        </w:rPr>
        <w:t xml:space="preserve">Age - Youngsters, single, currently enrolled in college and high school. </w:t>
      </w:r>
    </w:p>
    <w:p w:rsidR="00E6160A" w:rsidRPr="00E6160A" w:rsidRDefault="00E6160A" w:rsidP="00E6160A">
      <w:pPr>
        <w:pStyle w:val="ColorfulList-Accent1"/>
        <w:numPr>
          <w:ilvl w:val="0"/>
          <w:numId w:val="16"/>
        </w:numPr>
        <w:spacing w:after="280" w:afterAutospacing="1"/>
        <w:ind w:left="720" w:hanging="360"/>
        <w:rPr>
          <w:rFonts w:eastAsia="Verdana"/>
        </w:rPr>
      </w:pPr>
      <w:r w:rsidRPr="00E6160A">
        <w:rPr>
          <w:rFonts w:eastAsia="Verdana"/>
        </w:rPr>
        <w:t xml:space="preserve">Family unit - We will also appeal to families (young families) with children. </w:t>
      </w:r>
    </w:p>
    <w:p w:rsidR="00E6160A" w:rsidRPr="00E6160A" w:rsidRDefault="00E6160A" w:rsidP="00E6160A">
      <w:pPr>
        <w:pStyle w:val="ColorfulList-Accent1"/>
        <w:numPr>
          <w:ilvl w:val="0"/>
          <w:numId w:val="16"/>
        </w:numPr>
        <w:spacing w:after="280" w:afterAutospacing="1"/>
        <w:ind w:left="720" w:hanging="360"/>
        <w:rPr>
          <w:rFonts w:eastAsia="Verdana"/>
        </w:rPr>
      </w:pPr>
      <w:r w:rsidRPr="00E6160A">
        <w:rPr>
          <w:rFonts w:eastAsia="Verdana"/>
        </w:rPr>
        <w:t xml:space="preserve">Gender - We will target both sexes, with a slight skew for males due to their lower attention to dietary concerns. </w:t>
      </w:r>
    </w:p>
    <w:p w:rsidR="00E6160A" w:rsidRPr="00E6160A" w:rsidRDefault="00E6160A" w:rsidP="00E6160A">
      <w:pPr>
        <w:pStyle w:val="ColorfulList-Accent1"/>
        <w:numPr>
          <w:ilvl w:val="0"/>
          <w:numId w:val="16"/>
        </w:numPr>
        <w:spacing w:after="280" w:afterAutospacing="1"/>
        <w:ind w:left="720" w:hanging="360"/>
        <w:rPr>
          <w:rFonts w:eastAsia="Verdana"/>
        </w:rPr>
      </w:pPr>
      <w:r w:rsidRPr="00E6160A">
        <w:rPr>
          <w:rFonts w:eastAsia="Verdana"/>
        </w:rPr>
        <w:t>Income - We will appeal to the medium income individuals and to all in the lower medium income bracket.</w:t>
      </w:r>
    </w:p>
    <w:p w:rsidR="00E6160A" w:rsidRPr="00E6160A" w:rsidRDefault="00E6160A" w:rsidP="00E6160A">
      <w:pPr>
        <w:spacing w:after="280" w:afterAutospacing="1"/>
        <w:rPr>
          <w:rFonts w:eastAsia="Verdana"/>
        </w:rPr>
      </w:pPr>
      <w:r w:rsidRPr="00E6160A">
        <w:rPr>
          <w:rFonts w:eastAsia="Verdana"/>
        </w:rPr>
        <w:t>Our concept will have very broad appeal. It is our goal to be the hip destination for fast food cravings.</w:t>
      </w:r>
    </w:p>
    <w:p w:rsidR="00E6160A" w:rsidRPr="00E6160A" w:rsidRDefault="00E6160A" w:rsidP="00E6160A">
      <w:pPr>
        <w:spacing w:after="280" w:afterAutospacing="1"/>
        <w:rPr>
          <w:rFonts w:eastAsia="Verdana"/>
        </w:rPr>
      </w:pPr>
      <w:r w:rsidRPr="00E6160A">
        <w:rPr>
          <w:rFonts w:eastAsia="Verdana"/>
        </w:rPr>
        <w:t>According to a recent public survey of people 15 - 45 years old, 80% of those interviewed like fast food. 90% of them like fast food on a regular basis, and 10% of them claimed that they like fast food "very much," or "love" fast food. The survey also provided the following particular reasons for the increasing popularity of fast food:</w:t>
      </w:r>
    </w:p>
    <w:p w:rsidR="00E6160A" w:rsidRPr="00E6160A" w:rsidRDefault="00E6160A" w:rsidP="00E6160A">
      <w:pPr>
        <w:pStyle w:val="ColorfulList-Accent1"/>
        <w:numPr>
          <w:ilvl w:val="0"/>
          <w:numId w:val="19"/>
        </w:numPr>
        <w:spacing w:after="280" w:afterAutospacing="1"/>
        <w:rPr>
          <w:rFonts w:eastAsia="Verdana"/>
        </w:rPr>
      </w:pPr>
      <w:r w:rsidRPr="00E6160A">
        <w:rPr>
          <w:rFonts w:eastAsia="Verdana"/>
        </w:rPr>
        <w:lastRenderedPageBreak/>
        <w:t>People have 52 weekends and three long holidays a year. Most of Singaporeans love to window shop, and when they do strolling around the shopping district, they need a quick bite to accommodate their activities.</w:t>
      </w:r>
    </w:p>
    <w:p w:rsidR="00E6160A" w:rsidRPr="00E6160A" w:rsidRDefault="00E6160A" w:rsidP="00E6160A">
      <w:pPr>
        <w:pStyle w:val="ColorfulList-Accent1"/>
        <w:numPr>
          <w:ilvl w:val="0"/>
          <w:numId w:val="19"/>
        </w:numPr>
        <w:spacing w:after="280" w:afterAutospacing="1"/>
        <w:rPr>
          <w:rFonts w:eastAsia="Verdana"/>
        </w:rPr>
      </w:pPr>
      <w:r w:rsidRPr="00E6160A">
        <w:rPr>
          <w:rFonts w:eastAsia="Verdana"/>
        </w:rPr>
        <w:t>White-collar workers in offices have stopped bring lunch, and enjoy chicken, hamburger, pizza or other fast food joints in the vicinity.</w:t>
      </w:r>
    </w:p>
    <w:p w:rsidR="00E6160A" w:rsidRPr="00E6160A" w:rsidRDefault="00E6160A" w:rsidP="00E6160A">
      <w:pPr>
        <w:pStyle w:val="ColorfulList-Accent1"/>
        <w:numPr>
          <w:ilvl w:val="0"/>
          <w:numId w:val="19"/>
        </w:numPr>
        <w:spacing w:after="280" w:afterAutospacing="1"/>
        <w:rPr>
          <w:rFonts w:eastAsia="Verdana"/>
        </w:rPr>
      </w:pPr>
      <w:r w:rsidRPr="00E6160A">
        <w:rPr>
          <w:rFonts w:eastAsia="Verdana"/>
        </w:rPr>
        <w:t>Parents give more money to kids and students to buy lunch. Fast food is naturally their first choice, because of the brand building effort that heavily targets their age group.</w:t>
      </w:r>
    </w:p>
    <w:p w:rsidR="00341F39" w:rsidRPr="00E6160A" w:rsidRDefault="00E6160A" w:rsidP="00E6160A">
      <w:pPr>
        <w:pStyle w:val="ColorfulList-Accent1"/>
        <w:numPr>
          <w:ilvl w:val="0"/>
          <w:numId w:val="19"/>
        </w:numPr>
        <w:spacing w:after="280" w:afterAutospacing="1"/>
        <w:rPr>
          <w:rFonts w:eastAsia="Verdana"/>
        </w:rPr>
      </w:pPr>
      <w:r w:rsidRPr="00E6160A">
        <w:rPr>
          <w:rFonts w:eastAsia="Verdana"/>
        </w:rPr>
        <w:t>Eating out still remains as Singaporeans' common habit of life. They do not perceive fast food is a luxury, and they enjoy it by bringing their family, especially if they have smaller kids, in the environment of the western-style fast food outlets.</w:t>
      </w:r>
    </w:p>
    <w:p w:rsidR="00341F39" w:rsidRDefault="00341F39" w:rsidP="00221319">
      <w:pPr>
        <w:pStyle w:val="Heading2"/>
      </w:pPr>
      <w:bookmarkStart w:id="72" w:name="_Toc497088567"/>
      <w:bookmarkStart w:id="73" w:name="_Toc497304522"/>
      <w:bookmarkStart w:id="74" w:name="TitleTopicMarketSegmentation"/>
      <w:bookmarkStart w:id="75" w:name="TopicMarketSegmentation"/>
      <w:bookmarkEnd w:id="59"/>
      <w:bookmarkEnd w:id="71"/>
      <w:r>
        <w:t>Market Segmentation</w:t>
      </w:r>
      <w:bookmarkEnd w:id="72"/>
      <w:bookmarkEnd w:id="73"/>
    </w:p>
    <w:p w:rsidR="00E6160A" w:rsidRPr="00E6160A" w:rsidRDefault="00E6160A" w:rsidP="00E6160A">
      <w:pPr>
        <w:spacing w:after="280" w:afterAutospacing="1"/>
        <w:rPr>
          <w:rFonts w:eastAsia="Verdana"/>
        </w:rPr>
      </w:pPr>
      <w:bookmarkStart w:id="76" w:name="BodyTopicMarketSegmentation"/>
      <w:bookmarkEnd w:id="74"/>
      <w:r w:rsidRPr="00E6160A">
        <w:rPr>
          <w:rFonts w:eastAsia="Verdana"/>
        </w:rPr>
        <w:t xml:space="preserve">We are targeting young Singaporeans as our primary market. Orchard Road is the place to meet and hang out after school. Due to heavy extra-curricular activities among Singapore's youth, it is common for high schoolers to have lunch inside shopping malls, and not at home. They tend to flock to fast food joints inside shopping malls across Orchard Road. </w:t>
      </w:r>
    </w:p>
    <w:p w:rsidR="00E6160A" w:rsidRPr="00E6160A" w:rsidRDefault="00E6160A" w:rsidP="00E6160A">
      <w:pPr>
        <w:spacing w:after="280" w:afterAutospacing="1"/>
        <w:rPr>
          <w:rFonts w:eastAsia="Verdana"/>
        </w:rPr>
      </w:pPr>
      <w:r w:rsidRPr="00E6160A">
        <w:rPr>
          <w:rFonts w:eastAsia="Verdana"/>
        </w:rPr>
        <w:t xml:space="preserve">Our secondary market segment is the "Working Singaporeans." With so many shopping malls in the vicinity, Orchard Road is the haven for shoppers and job seekers alike. In the new Paragon Shopping Centre, there are more than 8,000 workers currently working as sales persons and boutique staff. There are more than 10 major shopping malls across Orchard Road, including Ngee Ann City, the biggest shopping mall in the nation, employing more than 50,000 workers. </w:t>
      </w:r>
    </w:p>
    <w:p w:rsidR="00341F39" w:rsidRPr="00221319" w:rsidRDefault="00E6160A" w:rsidP="00E6160A">
      <w:pPr>
        <w:spacing w:after="280" w:afterAutospacing="1"/>
        <w:rPr>
          <w:rFonts w:eastAsia="Verdana"/>
        </w:rPr>
      </w:pPr>
      <w:r w:rsidRPr="00E6160A">
        <w:rPr>
          <w:rFonts w:eastAsia="Verdana"/>
        </w:rPr>
        <w:t xml:space="preserve">Lastly, Orchard Road is also the destination for tourists staying in the area. The </w:t>
      </w:r>
      <w:proofErr w:type="spellStart"/>
      <w:r w:rsidRPr="00E6160A">
        <w:rPr>
          <w:rFonts w:eastAsia="Verdana"/>
        </w:rPr>
        <w:t>Meritus</w:t>
      </w:r>
      <w:proofErr w:type="spellEnd"/>
      <w:r w:rsidRPr="00E6160A">
        <w:rPr>
          <w:rFonts w:eastAsia="Verdana"/>
        </w:rPr>
        <w:t xml:space="preserve"> Mandarin, Crown Prince Hotel, the Hilton, and Popular Hotel are a few of the biggest accommodations in Singapore. Tourists will stroll Orchard Road, hunting for the latest trend in fashion and have no time to stop for a full meal during shopping. </w:t>
      </w:r>
      <w:proofErr w:type="spellStart"/>
      <w:r w:rsidRPr="00E6160A">
        <w:rPr>
          <w:rFonts w:eastAsia="Verdana"/>
        </w:rPr>
        <w:t>Fresin</w:t>
      </w:r>
      <w:proofErr w:type="spellEnd"/>
      <w:r w:rsidRPr="00E6160A">
        <w:rPr>
          <w:rFonts w:eastAsia="Verdana"/>
        </w:rPr>
        <w:t xml:space="preserve"> Fries is the alternative for a quick bite while shopping the fancy boutiques in the area.</w:t>
      </w:r>
    </w:p>
    <w:p w:rsidR="00341F39" w:rsidRDefault="00341F39" w:rsidP="00221319">
      <w:pPr>
        <w:pStyle w:val="Heading2"/>
      </w:pPr>
      <w:bookmarkStart w:id="77" w:name="_Toc497088568"/>
      <w:bookmarkStart w:id="78" w:name="_Toc497304523"/>
      <w:bookmarkStart w:id="79" w:name="TitleTopicDE9298569F6041A397C46FC05CD3"/>
      <w:bookmarkStart w:id="80" w:name="TopicDE9298569F6041A397C46FC05CD3"/>
      <w:bookmarkEnd w:id="75"/>
      <w:bookmarkEnd w:id="76"/>
      <w:r>
        <w:t>Market Analysis</w:t>
      </w:r>
      <w:bookmarkEnd w:id="77"/>
      <w:bookmarkEnd w:id="78"/>
    </w:p>
    <w:p w:rsidR="00E6160A" w:rsidRDefault="00E6160A" w:rsidP="00221319">
      <w:pPr>
        <w:spacing w:after="280" w:afterAutospacing="1"/>
        <w:rPr>
          <w:rFonts w:eastAsia="Verdana"/>
          <w:color w:val="000000"/>
        </w:rPr>
      </w:pPr>
      <w:bookmarkStart w:id="81" w:name="BodyTopicDE9298569F6041A397C46FC05CD3"/>
      <w:bookmarkEnd w:id="79"/>
      <w:r>
        <w:rPr>
          <w:rFonts w:eastAsia="Verdana"/>
          <w:color w:val="000000"/>
        </w:rPr>
        <w:t>The</w:t>
      </w:r>
      <w:r w:rsidR="00341F39" w:rsidRPr="00221319">
        <w:rPr>
          <w:rFonts w:eastAsia="Verdana"/>
          <w:color w:val="000000"/>
        </w:rPr>
        <w:t xml:space="preserve"> table</w:t>
      </w:r>
      <w:r>
        <w:rPr>
          <w:rFonts w:eastAsia="Verdana"/>
          <w:color w:val="000000"/>
        </w:rPr>
        <w:t xml:space="preserve"> and chart</w:t>
      </w:r>
      <w:r w:rsidR="00341F39" w:rsidRPr="00221319">
        <w:rPr>
          <w:rFonts w:eastAsia="Verdana"/>
          <w:color w:val="000000"/>
        </w:rPr>
        <w:t xml:space="preserve"> below outline the total market potential of the above described customer segments. </w:t>
      </w:r>
    </w:p>
    <w:p w:rsidR="00E6160A" w:rsidRDefault="00E6160A">
      <w:pPr>
        <w:rPr>
          <w:rFonts w:eastAsia="Verdana"/>
          <w:color w:val="000000"/>
        </w:rPr>
      </w:pPr>
      <w:r>
        <w:rPr>
          <w:rFonts w:eastAsia="Verdana"/>
          <w:color w:val="000000"/>
        </w:rPr>
        <w:br w:type="page"/>
      </w:r>
    </w:p>
    <w:p w:rsidR="00E6160A" w:rsidRPr="00E6160A" w:rsidRDefault="00E6160A" w:rsidP="00E6160A">
      <w:pPr>
        <w:pStyle w:val="Heading3"/>
        <w:spacing w:after="280"/>
        <w:rPr>
          <w:rFonts w:ascii="Times New Roman" w:eastAsia="Verdana" w:hAnsi="Times New Roman" w:cs="Times New Roman"/>
          <w:sz w:val="24"/>
          <w:szCs w:val="24"/>
        </w:rPr>
      </w:pPr>
      <w:bookmarkStart w:id="82" w:name="TitleTablePlanBodyMarketAnalysis"/>
      <w:bookmarkStart w:id="83" w:name="_Toc271113361"/>
      <w:bookmarkStart w:id="84" w:name="_Toc497304524"/>
      <w:r w:rsidRPr="00E6160A">
        <w:rPr>
          <w:rFonts w:ascii="Times New Roman" w:eastAsia="Verdana" w:hAnsi="Times New Roman" w:cs="Times New Roman"/>
          <w:sz w:val="24"/>
          <w:szCs w:val="24"/>
        </w:rPr>
        <w:lastRenderedPageBreak/>
        <w:t>Table: Market Analysis</w:t>
      </w:r>
      <w:bookmarkEnd w:id="82"/>
      <w:bookmarkEnd w:id="83"/>
      <w:bookmarkEnd w:id="84"/>
    </w:p>
    <w:tbl>
      <w:tblPr>
        <w:tblW w:w="9216" w:type="dxa"/>
        <w:tblInd w:w="360"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2016"/>
        <w:gridCol w:w="720"/>
        <w:gridCol w:w="1080"/>
        <w:gridCol w:w="1080"/>
        <w:gridCol w:w="1080"/>
        <w:gridCol w:w="1080"/>
        <w:gridCol w:w="1080"/>
        <w:gridCol w:w="1080"/>
      </w:tblGrid>
      <w:tr w:rsidR="00E6160A" w:rsidRPr="00E6160A" w:rsidTr="00E6160A">
        <w:trPr>
          <w:trHeight w:val="288"/>
        </w:trPr>
        <w:tc>
          <w:tcPr>
            <w:tcW w:w="2016" w:type="dxa"/>
            <w:tcBorders>
              <w:bottom w:val="single" w:sz="6" w:space="0" w:color="000000"/>
              <w:right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bookmarkStart w:id="85" w:name="TablePlanBodyMarketAnalysis"/>
            <w:bookmarkStart w:id="86" w:name="BodyTablePlanBodyMarketAnalysis"/>
            <w:r w:rsidRPr="00E6160A">
              <w:rPr>
                <w:rFonts w:ascii="Trebuchet MS" w:eastAsia="Arial" w:hAnsi="Trebuchet MS" w:cs="Arial"/>
                <w:i/>
                <w:iCs/>
                <w:sz w:val="20"/>
                <w:szCs w:val="20"/>
              </w:rPr>
              <w:t>Market Analysis</w:t>
            </w:r>
          </w:p>
        </w:tc>
        <w:tc>
          <w:tcPr>
            <w:tcW w:w="720" w:type="dxa"/>
            <w:tcBorders>
              <w:left w:val="single" w:sz="6" w:space="0" w:color="000000"/>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i/>
                <w:iCs/>
                <w:sz w:val="20"/>
                <w:szCs w:val="20"/>
              </w:rPr>
            </w:pPr>
          </w:p>
        </w:tc>
        <w:tc>
          <w:tcPr>
            <w:tcW w:w="1080" w:type="dxa"/>
            <w:tcBorders>
              <w:bottom w:val="single" w:sz="6" w:space="0" w:color="000000"/>
            </w:tcBorders>
            <w:shd w:val="clear" w:color="auto" w:fill="auto"/>
          </w:tcPr>
          <w:p w:rsidR="00E6160A" w:rsidRPr="00E6160A" w:rsidRDefault="00E6160A" w:rsidP="00A51DDB">
            <w:pPr>
              <w:pStyle w:val="PasTable1"/>
              <w:rPr>
                <w:rFonts w:ascii="Trebuchet MS" w:eastAsia="Verdana" w:hAnsi="Trebuchet MS" w:cs="Verdana"/>
                <w:b/>
                <w:bCs/>
                <w:sz w:val="20"/>
                <w:szCs w:val="20"/>
              </w:rPr>
            </w:pPr>
          </w:p>
        </w:tc>
      </w:tr>
      <w:tr w:rsidR="00E6160A" w:rsidRPr="00E6160A" w:rsidTr="00E6160A">
        <w:trPr>
          <w:trHeight w:val="360"/>
        </w:trPr>
        <w:tc>
          <w:tcPr>
            <w:tcW w:w="2016" w:type="dxa"/>
            <w:tcBorders>
              <w:top w:val="single" w:sz="6" w:space="0" w:color="000000"/>
              <w:righ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p>
        </w:tc>
        <w:tc>
          <w:tcPr>
            <w:tcW w:w="720" w:type="dxa"/>
            <w:tcBorders>
              <w:top w:val="single" w:sz="6" w:space="0" w:color="000000"/>
              <w:lef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 Year 1</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 Year 2</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 Year 3</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 Year 4</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 Year 5</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p>
        </w:tc>
      </w:tr>
      <w:tr w:rsidR="00E6160A" w:rsidRPr="00E6160A" w:rsidTr="00E6160A">
        <w:trPr>
          <w:trHeight w:val="360"/>
        </w:trPr>
        <w:tc>
          <w:tcPr>
            <w:tcW w:w="2016" w:type="dxa"/>
            <w:tcBorders>
              <w:righ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r w:rsidRPr="00E6160A">
              <w:rPr>
                <w:rFonts w:ascii="Trebuchet MS" w:eastAsia="Arial" w:hAnsi="Trebuchet MS" w:cs="Arial"/>
                <w:sz w:val="20"/>
                <w:szCs w:val="20"/>
              </w:rPr>
              <w:t>Potential Customers</w:t>
            </w:r>
          </w:p>
        </w:tc>
        <w:tc>
          <w:tcPr>
            <w:tcW w:w="720" w:type="dxa"/>
            <w:tcBorders>
              <w:left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Growth</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CAGR</w:t>
            </w:r>
          </w:p>
        </w:tc>
      </w:tr>
      <w:tr w:rsidR="00E6160A" w:rsidRPr="00E6160A" w:rsidTr="00E6160A">
        <w:trPr>
          <w:trHeight w:val="360"/>
        </w:trPr>
        <w:tc>
          <w:tcPr>
            <w:tcW w:w="2016" w:type="dxa"/>
            <w:tcBorders>
              <w:righ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r w:rsidRPr="00E6160A">
              <w:rPr>
                <w:rFonts w:ascii="Trebuchet MS" w:eastAsia="Arial" w:hAnsi="Trebuchet MS" w:cs="Arial"/>
                <w:sz w:val="20"/>
                <w:szCs w:val="20"/>
              </w:rPr>
              <w:t>Young Singaporeans</w:t>
            </w:r>
          </w:p>
        </w:tc>
        <w:tc>
          <w:tcPr>
            <w:tcW w:w="720" w:type="dxa"/>
            <w:tcBorders>
              <w:left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15%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5,000,000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5,750,000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6,612,500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7,604,375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8,745,031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15.00% </w:t>
            </w:r>
          </w:p>
        </w:tc>
      </w:tr>
      <w:tr w:rsidR="00E6160A" w:rsidRPr="00E6160A" w:rsidTr="00E6160A">
        <w:trPr>
          <w:trHeight w:val="360"/>
        </w:trPr>
        <w:tc>
          <w:tcPr>
            <w:tcW w:w="2016" w:type="dxa"/>
            <w:tcBorders>
              <w:righ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r w:rsidRPr="00E6160A">
              <w:rPr>
                <w:rFonts w:ascii="Trebuchet MS" w:eastAsia="Arial" w:hAnsi="Trebuchet MS" w:cs="Arial"/>
                <w:sz w:val="20"/>
                <w:szCs w:val="20"/>
              </w:rPr>
              <w:t>Working Singaporeans</w:t>
            </w:r>
          </w:p>
        </w:tc>
        <w:tc>
          <w:tcPr>
            <w:tcW w:w="720" w:type="dxa"/>
            <w:tcBorders>
              <w:left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3,000,000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3,300,000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3,630,000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3,993,000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4,392,300 </w:t>
            </w:r>
          </w:p>
        </w:tc>
        <w:tc>
          <w:tcPr>
            <w:tcW w:w="1080" w:type="dxa"/>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10.00% </w:t>
            </w:r>
          </w:p>
        </w:tc>
      </w:tr>
      <w:tr w:rsidR="00E6160A" w:rsidRPr="00E6160A" w:rsidTr="00E6160A">
        <w:trPr>
          <w:trHeight w:val="360"/>
        </w:trPr>
        <w:tc>
          <w:tcPr>
            <w:tcW w:w="2016" w:type="dxa"/>
            <w:tcBorders>
              <w:bottom w:val="single" w:sz="6" w:space="0" w:color="000000"/>
              <w:right w:val="single" w:sz="6" w:space="0" w:color="000000"/>
            </w:tcBorders>
            <w:shd w:val="clear" w:color="auto" w:fill="auto"/>
          </w:tcPr>
          <w:p w:rsidR="00E6160A" w:rsidRPr="00E6160A" w:rsidRDefault="00E6160A" w:rsidP="00A51DDB">
            <w:pPr>
              <w:pStyle w:val="PasTable1"/>
              <w:rPr>
                <w:rFonts w:ascii="Trebuchet MS" w:eastAsia="Verdana" w:hAnsi="Trebuchet MS" w:cs="Verdana"/>
                <w:sz w:val="20"/>
                <w:szCs w:val="20"/>
              </w:rPr>
            </w:pPr>
            <w:r w:rsidRPr="00E6160A">
              <w:rPr>
                <w:rFonts w:ascii="Trebuchet MS" w:eastAsia="Arial" w:hAnsi="Trebuchet MS" w:cs="Arial"/>
                <w:sz w:val="20"/>
                <w:szCs w:val="20"/>
              </w:rPr>
              <w:t>Tourists</w:t>
            </w:r>
          </w:p>
        </w:tc>
        <w:tc>
          <w:tcPr>
            <w:tcW w:w="720" w:type="dxa"/>
            <w:tcBorders>
              <w:left w:val="single" w:sz="6" w:space="0" w:color="000000"/>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20%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3,800,000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4,560,000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5,472,000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6,566,400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7,879,680 </w:t>
            </w:r>
          </w:p>
        </w:tc>
        <w:tc>
          <w:tcPr>
            <w:tcW w:w="1080" w:type="dxa"/>
            <w:tcBorders>
              <w:bottom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20.00% </w:t>
            </w:r>
          </w:p>
        </w:tc>
      </w:tr>
      <w:tr w:rsidR="00E6160A" w:rsidRPr="00E6160A" w:rsidTr="00E6160A">
        <w:trPr>
          <w:trHeight w:val="288"/>
        </w:trPr>
        <w:tc>
          <w:tcPr>
            <w:tcW w:w="2016" w:type="dxa"/>
            <w:tcBorders>
              <w:top w:val="single" w:sz="6" w:space="0" w:color="000000"/>
              <w:right w:val="single" w:sz="6" w:space="0" w:color="000000"/>
            </w:tcBorders>
            <w:shd w:val="clear" w:color="auto" w:fill="auto"/>
          </w:tcPr>
          <w:p w:rsidR="00E6160A" w:rsidRPr="00E6160A" w:rsidRDefault="00E6160A" w:rsidP="00A51DDB">
            <w:pPr>
              <w:pStyle w:val="PasTable1"/>
              <w:rPr>
                <w:rFonts w:ascii="Trebuchet MS" w:eastAsia="Verdana" w:hAnsi="Trebuchet MS" w:cs="Verdana"/>
                <w:b/>
                <w:bCs/>
                <w:sz w:val="20"/>
                <w:szCs w:val="20"/>
              </w:rPr>
            </w:pPr>
            <w:r w:rsidRPr="00E6160A">
              <w:rPr>
                <w:rFonts w:ascii="Trebuchet MS" w:eastAsia="Arial" w:hAnsi="Trebuchet MS" w:cs="Arial"/>
                <w:b/>
                <w:bCs/>
                <w:sz w:val="20"/>
                <w:szCs w:val="20"/>
              </w:rPr>
              <w:t>Total</w:t>
            </w:r>
          </w:p>
        </w:tc>
        <w:tc>
          <w:tcPr>
            <w:tcW w:w="720" w:type="dxa"/>
            <w:tcBorders>
              <w:top w:val="single" w:sz="6" w:space="0" w:color="000000"/>
              <w:left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15.52%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11,800,000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13,610,000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15,714,500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18,163,775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21,017,011 </w:t>
            </w:r>
          </w:p>
        </w:tc>
        <w:tc>
          <w:tcPr>
            <w:tcW w:w="1080" w:type="dxa"/>
            <w:tcBorders>
              <w:top w:val="single" w:sz="6" w:space="0" w:color="000000"/>
            </w:tcBorders>
            <w:shd w:val="clear" w:color="auto" w:fill="auto"/>
          </w:tcPr>
          <w:p w:rsidR="00E6160A" w:rsidRPr="00E6160A" w:rsidRDefault="00E6160A" w:rsidP="00A51DDB">
            <w:pPr>
              <w:pStyle w:val="PasTable1"/>
              <w:jc w:val="right"/>
              <w:rPr>
                <w:rFonts w:ascii="Trebuchet MS" w:eastAsia="Verdana" w:hAnsi="Trebuchet MS" w:cs="Verdana"/>
                <w:sz w:val="20"/>
                <w:szCs w:val="20"/>
              </w:rPr>
            </w:pPr>
            <w:r w:rsidRPr="00E6160A">
              <w:rPr>
                <w:rFonts w:ascii="Trebuchet MS" w:eastAsia="Arial" w:hAnsi="Trebuchet MS" w:cs="Arial"/>
                <w:sz w:val="20"/>
                <w:szCs w:val="20"/>
              </w:rPr>
              <w:t xml:space="preserve">15.52% </w:t>
            </w:r>
          </w:p>
        </w:tc>
      </w:tr>
    </w:tbl>
    <w:p w:rsidR="00D36F1F" w:rsidRPr="00D36F1F" w:rsidRDefault="00D36F1F" w:rsidP="00D36F1F">
      <w:bookmarkStart w:id="87" w:name="ChartMarketAnalysisPie"/>
      <w:bookmarkStart w:id="88" w:name="_Toc271113362"/>
      <w:bookmarkStart w:id="89" w:name="BodyChartMarketAnalysisPie"/>
      <w:bookmarkEnd w:id="85"/>
      <w:bookmarkEnd w:id="86"/>
    </w:p>
    <w:p w:rsidR="00D36F1F" w:rsidRDefault="00D36F1F" w:rsidP="00D36F1F">
      <w:pPr>
        <w:rPr>
          <w:rFonts w:ascii="Trebuchet MS" w:hAnsi="Trebuchet MS"/>
          <w:i/>
        </w:rPr>
      </w:pPr>
      <w:r w:rsidRPr="00710C3B">
        <w:rPr>
          <w:rFonts w:ascii="Trebuchet MS" w:hAnsi="Trebuchet MS"/>
          <w:i/>
        </w:rPr>
        <w:t>Need to</w:t>
      </w:r>
      <w:r>
        <w:rPr>
          <w:rFonts w:ascii="Trebuchet MS" w:hAnsi="Trebuchet MS"/>
          <w:i/>
        </w:rPr>
        <w:t xml:space="preserve"> create your own financial table</w:t>
      </w:r>
      <w:r w:rsidRPr="00710C3B">
        <w:rPr>
          <w:rFonts w:ascii="Trebuchet MS" w:hAnsi="Trebuchet MS"/>
          <w:i/>
        </w:rPr>
        <w:t xml:space="preserve">s? Tools like </w:t>
      </w:r>
      <w:hyperlink r:id="rId30"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D36F1F" w:rsidRPr="00D36F1F" w:rsidRDefault="00D36F1F" w:rsidP="00D36F1F"/>
    <w:p w:rsidR="00E6160A" w:rsidRPr="00E6160A" w:rsidRDefault="00E6160A" w:rsidP="00D36F1F">
      <w:pPr>
        <w:pStyle w:val="Heading3"/>
        <w:spacing w:before="100" w:after="100"/>
        <w:rPr>
          <w:rFonts w:ascii="Times New Roman" w:hAnsi="Times New Roman" w:cs="Times New Roman"/>
          <w:sz w:val="24"/>
          <w:szCs w:val="24"/>
        </w:rPr>
      </w:pPr>
      <w:bookmarkStart w:id="90" w:name="_Toc497304525"/>
      <w:r w:rsidRPr="00E6160A">
        <w:rPr>
          <w:rFonts w:ascii="Times New Roman" w:hAnsi="Times New Roman" w:cs="Times New Roman"/>
          <w:sz w:val="24"/>
          <w:szCs w:val="24"/>
        </w:rPr>
        <w:t>Chart: Market Analysis (Pie)</w:t>
      </w:r>
      <w:bookmarkEnd w:id="87"/>
      <w:bookmarkEnd w:id="88"/>
      <w:bookmarkEnd w:id="90"/>
    </w:p>
    <w:p w:rsidR="00D36F1F" w:rsidRDefault="00780797" w:rsidP="00E6160A">
      <w:pPr>
        <w:spacing w:after="280" w:afterAutospacing="1"/>
        <w:rPr>
          <w:rFonts w:ascii="Trebuchet MS" w:hAnsi="Trebuchet MS"/>
          <w:i/>
        </w:rPr>
      </w:pPr>
      <w:r w:rsidRPr="00226330">
        <w:rPr>
          <w:rFonts w:ascii="Verdana" w:eastAsia="Verdana" w:hAnsi="Verdana" w:cs="Verdana"/>
          <w:noProof/>
          <w:sz w:val="20"/>
        </w:rPr>
        <w:drawing>
          <wp:inline distT="0" distB="0" distL="0" distR="0">
            <wp:extent cx="6032500" cy="2959100"/>
            <wp:effectExtent l="0" t="0" r="0" b="0"/>
            <wp:docPr id="6" name="Picture 3">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pic:cNvPicPr>
                  </pic:nvPicPr>
                  <pic:blipFill>
                    <a:blip r:embed="rId31">
                      <a:extLst>
                        <a:ext uri="{28A0092B-C50C-407E-A947-70E740481C1C}">
                          <a14:useLocalDpi xmlns:a14="http://schemas.microsoft.com/office/drawing/2010/main" val="0"/>
                        </a:ext>
                      </a:extLst>
                    </a:blip>
                    <a:srcRect b="15298"/>
                    <a:stretch>
                      <a:fillRect/>
                    </a:stretch>
                  </pic:blipFill>
                  <pic:spPr bwMode="auto">
                    <a:xfrm>
                      <a:off x="0" y="0"/>
                      <a:ext cx="6032500" cy="2959100"/>
                    </a:xfrm>
                    <a:prstGeom prst="rect">
                      <a:avLst/>
                    </a:prstGeom>
                    <a:noFill/>
                    <a:ln>
                      <a:noFill/>
                    </a:ln>
                  </pic:spPr>
                </pic:pic>
              </a:graphicData>
            </a:graphic>
          </wp:inline>
        </w:drawing>
      </w:r>
      <w:bookmarkEnd w:id="89"/>
      <w:r w:rsidR="00D36F1F" w:rsidRPr="00D36F1F">
        <w:rPr>
          <w:rFonts w:ascii="Trebuchet MS" w:hAnsi="Trebuchet MS"/>
          <w:i/>
        </w:rPr>
        <w:t xml:space="preserve"> </w:t>
      </w:r>
    </w:p>
    <w:p w:rsidR="00E6160A" w:rsidRPr="00221319" w:rsidRDefault="00D36F1F" w:rsidP="00E6160A">
      <w:pPr>
        <w:spacing w:after="280" w:afterAutospacing="1"/>
        <w:rPr>
          <w:rFonts w:eastAsia="Verdana"/>
        </w:rPr>
      </w:pPr>
      <w:r>
        <w:rPr>
          <w:rFonts w:ascii="Trebuchet MS" w:hAnsi="Trebuchet MS"/>
          <w:i/>
        </w:rPr>
        <w:t>Do you need better-looking</w:t>
      </w:r>
      <w:r w:rsidRPr="00710C3B">
        <w:rPr>
          <w:rFonts w:ascii="Trebuchet MS" w:hAnsi="Trebuchet MS"/>
          <w:i/>
        </w:rPr>
        <w:t xml:space="preserve"> financial charts? Tools like </w:t>
      </w:r>
      <w:hyperlink r:id="rId32"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341F39" w:rsidRDefault="00341F39" w:rsidP="00221319">
      <w:pPr>
        <w:pStyle w:val="Heading2"/>
      </w:pPr>
      <w:bookmarkStart w:id="91" w:name="_Toc497088569"/>
      <w:bookmarkStart w:id="92" w:name="_Toc497304526"/>
      <w:bookmarkStart w:id="93" w:name="TitleTopic00ABA6CD0815430395FD6601A400"/>
      <w:bookmarkStart w:id="94" w:name="Topic00ABA6CD0815430395FD6601A400"/>
      <w:bookmarkEnd w:id="80"/>
      <w:bookmarkEnd w:id="81"/>
      <w:r>
        <w:t>Target Market Segment Strategy</w:t>
      </w:r>
      <w:bookmarkEnd w:id="91"/>
      <w:bookmarkEnd w:id="92"/>
    </w:p>
    <w:p w:rsidR="00D36F1F" w:rsidRPr="00D36F1F" w:rsidRDefault="00D36F1F" w:rsidP="00D36F1F">
      <w:pPr>
        <w:spacing w:after="280" w:afterAutospacing="1"/>
        <w:rPr>
          <w:rFonts w:eastAsia="Verdana"/>
        </w:rPr>
      </w:pPr>
      <w:bookmarkStart w:id="95" w:name="BodyTopic00ABA6CD0815430395FD6601A400"/>
      <w:bookmarkEnd w:id="93"/>
      <w:proofErr w:type="spellStart"/>
      <w:r w:rsidRPr="00D36F1F">
        <w:rPr>
          <w:rFonts w:eastAsia="Verdana"/>
        </w:rPr>
        <w:t>Fresin</w:t>
      </w:r>
      <w:proofErr w:type="spellEnd"/>
      <w:r w:rsidRPr="00D36F1F">
        <w:rPr>
          <w:rFonts w:eastAsia="Verdana"/>
        </w:rPr>
        <w:t xml:space="preserve"> Fries intends to cater to the bulk of teenagers and youngsters in Singapore. We have chosen this group for several important reasons. It is our goal to be "the extraordinary fast food place" and we believe that the age group from 15 to 25 is the primary age where brand building </w:t>
      </w:r>
      <w:r w:rsidRPr="00D36F1F">
        <w:rPr>
          <w:rFonts w:eastAsia="Verdana"/>
        </w:rPr>
        <w:lastRenderedPageBreak/>
        <w:t>efforts could take place. They are on limited or fixed incomes and seek a value/price relationship that will not stretch their budgets.</w:t>
      </w:r>
    </w:p>
    <w:p w:rsidR="00D36F1F" w:rsidRPr="00D36F1F" w:rsidRDefault="00D36F1F" w:rsidP="00D36F1F">
      <w:pPr>
        <w:spacing w:after="280" w:afterAutospacing="1"/>
        <w:rPr>
          <w:rFonts w:eastAsia="Verdana"/>
        </w:rPr>
      </w:pPr>
      <w:r w:rsidRPr="00D36F1F">
        <w:rPr>
          <w:rFonts w:eastAsia="Verdana"/>
        </w:rPr>
        <w:t>Our secondary target is between the ages of 25 and 37, which are a heavy lounge/restaurant user group. They are more flexible in budgets and seek more than a value/price relationship.</w:t>
      </w:r>
    </w:p>
    <w:p w:rsidR="00D36F1F" w:rsidRPr="00D36F1F" w:rsidRDefault="00D36F1F" w:rsidP="00D36F1F">
      <w:pPr>
        <w:spacing w:after="280" w:afterAutospacing="1"/>
        <w:rPr>
          <w:rFonts w:eastAsia="Verdana"/>
        </w:rPr>
      </w:pPr>
      <w:r w:rsidRPr="00D36F1F">
        <w:rPr>
          <w:rFonts w:eastAsia="Verdana"/>
        </w:rPr>
        <w:t>Our lunch strategy is dual purposed. First, we are featuring fresh fries to fill Singapore's craving for fast food as most ideas of lunch is a quick bite not a heavy meal.</w:t>
      </w:r>
    </w:p>
    <w:p w:rsidR="00341F39" w:rsidRPr="00221319" w:rsidRDefault="00D36F1F" w:rsidP="00D36F1F">
      <w:pPr>
        <w:spacing w:after="280" w:afterAutospacing="1"/>
        <w:rPr>
          <w:rFonts w:eastAsia="Verdana"/>
        </w:rPr>
      </w:pPr>
      <w:r w:rsidRPr="00D36F1F">
        <w:rPr>
          <w:rFonts w:eastAsia="Verdana"/>
        </w:rPr>
        <w:t>Second, we want to keep the price point at lunch as fair as possible to keep us in competition with other fast food outlets. At S$4.00 for a medium size fries, we are only slightly above the segment, but we offer much more excitement than the rest of the competition.</w:t>
      </w:r>
    </w:p>
    <w:p w:rsidR="00341F39" w:rsidRDefault="00341F39" w:rsidP="00221319">
      <w:pPr>
        <w:pStyle w:val="Heading2"/>
      </w:pPr>
      <w:bookmarkStart w:id="96" w:name="_Toc497088570"/>
      <w:bookmarkStart w:id="97" w:name="_Toc497304527"/>
      <w:bookmarkStart w:id="98" w:name="TitleTopicMarketNeeds"/>
      <w:bookmarkStart w:id="99" w:name="TopicMarketNeeds"/>
      <w:bookmarkEnd w:id="94"/>
      <w:bookmarkEnd w:id="95"/>
      <w:r>
        <w:t>Market Needs</w:t>
      </w:r>
      <w:bookmarkEnd w:id="96"/>
      <w:bookmarkEnd w:id="97"/>
    </w:p>
    <w:p w:rsidR="00D36F1F" w:rsidRPr="00D36F1F" w:rsidRDefault="00D36F1F" w:rsidP="00D36F1F">
      <w:pPr>
        <w:spacing w:after="280" w:afterAutospacing="1"/>
        <w:rPr>
          <w:rFonts w:eastAsia="Verdana"/>
        </w:rPr>
      </w:pPr>
      <w:bookmarkStart w:id="100" w:name="BodyTopicMarketNeeds"/>
      <w:bookmarkEnd w:id="98"/>
      <w:proofErr w:type="spellStart"/>
      <w:r w:rsidRPr="00D36F1F">
        <w:rPr>
          <w:rFonts w:eastAsia="Verdana"/>
        </w:rPr>
        <w:t>Fresin</w:t>
      </w:r>
      <w:proofErr w:type="spellEnd"/>
      <w:r w:rsidRPr="00D36F1F">
        <w:rPr>
          <w:rFonts w:eastAsia="Verdana"/>
        </w:rPr>
        <w:t xml:space="preserve"> Fries sees our targeted market group as having many "</w:t>
      </w:r>
      <w:proofErr w:type="spellStart"/>
      <w:r w:rsidRPr="00D36F1F">
        <w:rPr>
          <w:rFonts w:eastAsia="Verdana"/>
        </w:rPr>
        <w:t>makan</w:t>
      </w:r>
      <w:proofErr w:type="spellEnd"/>
      <w:r w:rsidRPr="00D36F1F">
        <w:rPr>
          <w:rFonts w:eastAsia="Verdana"/>
        </w:rPr>
        <w:t>" (eating) Singaporean Dollar needs. A recent Consumer Trend and Analysis by Euromonitor identified the following needs among our target markets. Our core group:</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Wants variety and flavor in its food, preferably something fried</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Looks for speed of service</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Wants an entertaining and fun experience</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Insists upon a clean, friendly, and attractive environment</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Adopts a global lifestyle</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Is computer literate</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Enjoys eating out</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Has an active lifestyle</w:t>
      </w:r>
    </w:p>
    <w:p w:rsidR="00D36F1F" w:rsidRPr="00D36F1F" w:rsidRDefault="00D36F1F" w:rsidP="00D36F1F">
      <w:pPr>
        <w:pStyle w:val="ColorfulList-Accent1"/>
        <w:numPr>
          <w:ilvl w:val="0"/>
          <w:numId w:val="23"/>
        </w:numPr>
        <w:spacing w:after="280" w:afterAutospacing="1"/>
        <w:ind w:left="720" w:hanging="360"/>
        <w:rPr>
          <w:rFonts w:eastAsia="Verdana"/>
        </w:rPr>
      </w:pPr>
      <w:r w:rsidRPr="00D36F1F">
        <w:rPr>
          <w:rFonts w:eastAsia="Verdana"/>
        </w:rPr>
        <w:t>Comes from various ethnic backgrounds</w:t>
      </w:r>
    </w:p>
    <w:p w:rsidR="00341F39" w:rsidRPr="009B6267" w:rsidRDefault="00D36F1F" w:rsidP="00D36F1F">
      <w:pPr>
        <w:spacing w:after="280" w:afterAutospacing="1"/>
        <w:rPr>
          <w:rFonts w:eastAsia="Verdana"/>
        </w:rPr>
      </w:pPr>
      <w:r w:rsidRPr="00D36F1F">
        <w:rPr>
          <w:rFonts w:eastAsia="Verdana"/>
        </w:rPr>
        <w:t>According to a GAIN Report published in 2000, potatoes are the second largest commodity of US exports to Singapore after fresh fruit, valuing almost USD $13 million per annum. This is caused by the increasingly younger demographic and rising incomes throughout Singapore that have led to lifestyle changes that are influencing consumer purchases, food, and entertainment choices. Some changes taking place include a larger professional class with more working women, which means greater disposable incomes.</w:t>
      </w:r>
    </w:p>
    <w:p w:rsidR="00D36F1F" w:rsidRDefault="00D36F1F" w:rsidP="00D36F1F">
      <w:pPr>
        <w:pStyle w:val="Heading2"/>
      </w:pPr>
      <w:bookmarkStart w:id="101" w:name="_Toc497304528"/>
      <w:bookmarkStart w:id="102" w:name="_Toc497088571"/>
      <w:bookmarkStart w:id="103" w:name="TitleTopic4C6586F07D5748D695429F0EBCC4"/>
      <w:bookmarkStart w:id="104" w:name="Topic4C6586F07D5748D695429F0EBCC4"/>
      <w:bookmarkEnd w:id="99"/>
      <w:bookmarkEnd w:id="100"/>
      <w:r>
        <w:t>Market Trends</w:t>
      </w:r>
      <w:bookmarkEnd w:id="101"/>
    </w:p>
    <w:p w:rsidR="00D36F1F" w:rsidRPr="00D36F1F" w:rsidRDefault="00D36F1F" w:rsidP="00D36F1F">
      <w:pPr>
        <w:spacing w:after="280" w:afterAutospacing="1"/>
        <w:rPr>
          <w:rFonts w:eastAsia="Verdana"/>
        </w:rPr>
      </w:pPr>
      <w:r w:rsidRPr="00D36F1F">
        <w:rPr>
          <w:rFonts w:eastAsia="Verdana"/>
        </w:rPr>
        <w:t xml:space="preserve">In the past, Singaporeans preferred Western chain restaurants. This was the time when KFC, McDonald's, Long John Silver's and Pizza Hut were dominating most of the chains. But the trend seems to have shifted in the last decade, with the success of the locally grown brands, such as Bread Talk and Bee Che </w:t>
      </w:r>
      <w:proofErr w:type="spellStart"/>
      <w:r w:rsidRPr="00D36F1F">
        <w:rPr>
          <w:rFonts w:eastAsia="Verdana"/>
        </w:rPr>
        <w:t>Hiang</w:t>
      </w:r>
      <w:proofErr w:type="spellEnd"/>
      <w:r w:rsidRPr="00D36F1F">
        <w:rPr>
          <w:rFonts w:eastAsia="Verdana"/>
        </w:rPr>
        <w:t>. Many of these local brands grew to become giant franchises that dominate the Southeast Asia region. For instance, Bread Talk controls 55% of Indonesia's bakery market.</w:t>
      </w:r>
    </w:p>
    <w:p w:rsidR="00D36F1F" w:rsidRPr="00D36F1F" w:rsidRDefault="00D36F1F" w:rsidP="00D36F1F">
      <w:pPr>
        <w:spacing w:after="280" w:afterAutospacing="1"/>
        <w:rPr>
          <w:rFonts w:eastAsia="Verdana"/>
        </w:rPr>
      </w:pPr>
      <w:r w:rsidRPr="00D36F1F">
        <w:rPr>
          <w:rFonts w:eastAsia="Verdana"/>
        </w:rPr>
        <w:lastRenderedPageBreak/>
        <w:t>The key to success for these foreign chains was mainly due to the popularity of Singapore as tourist destination for these countries. Tourists are the strongest "buzzer." Usually after they went back from vacationing in Singapore, they told friends and families about new things in Singapore, including new shopping malls, new boutiques, new restaurants, and new fast food joints. The fascination of Asian tourists coming to Singapore has positioned the city itself as an aspiration to modern life in the region.</w:t>
      </w:r>
    </w:p>
    <w:p w:rsidR="00D36F1F" w:rsidRPr="00D36F1F" w:rsidRDefault="00D36F1F" w:rsidP="00D36F1F">
      <w:pPr>
        <w:spacing w:after="280" w:afterAutospacing="1"/>
        <w:rPr>
          <w:rFonts w:eastAsia="Verdana"/>
        </w:rPr>
      </w:pPr>
      <w:r w:rsidRPr="00D36F1F">
        <w:rPr>
          <w:rFonts w:eastAsia="Verdana"/>
        </w:rPr>
        <w:t>Many local entrepreneurs camouflaged their retail stores as an international brand in accordance to what they sell. For instance, there is a local entrepreneur who created a Japanese name to sell yakitori (Japanese BBQ meat skewers), and there is a fashion boutique named after an old Italian movie.</w:t>
      </w:r>
    </w:p>
    <w:p w:rsidR="00341F39" w:rsidRDefault="00D36F1F" w:rsidP="00221319">
      <w:pPr>
        <w:pStyle w:val="Heading2"/>
      </w:pPr>
      <w:bookmarkStart w:id="105" w:name="_Toc497304529"/>
      <w:r>
        <w:t>Industry</w:t>
      </w:r>
      <w:r w:rsidR="00341F39">
        <w:t xml:space="preserve"> Analysis</w:t>
      </w:r>
      <w:bookmarkEnd w:id="102"/>
      <w:bookmarkEnd w:id="105"/>
    </w:p>
    <w:p w:rsidR="00D36F1F" w:rsidRPr="00D36F1F" w:rsidRDefault="00D36F1F" w:rsidP="00D36F1F">
      <w:pPr>
        <w:spacing w:after="280" w:afterAutospacing="1"/>
        <w:rPr>
          <w:rFonts w:eastAsia="Verdana"/>
          <w:color w:val="000000"/>
        </w:rPr>
      </w:pPr>
      <w:bookmarkStart w:id="106" w:name="BodyTopic4C6586F07D5748D695429F0EBCC4"/>
      <w:bookmarkEnd w:id="103"/>
      <w:r w:rsidRPr="00D36F1F">
        <w:rPr>
          <w:rFonts w:eastAsia="Verdana"/>
          <w:color w:val="000000"/>
        </w:rPr>
        <w:t>Despite the prolonged effects of the Asian Economic Crisis followed by political turmoil up to mid 2001, Singapore's food service industry witnessed growth over 2000/2001 at 4 - 5% in terms of units and transaction (Euromonitor). Much of this growth was contributed by the cafes/bars, fast food, and food retail sectors, whose wide appeal amongst a young population, for whom time is of a premium, led to high levels of growth. This growth is underpinned by market demand and lifestyle changes, such as seeing eating out as part of trendy lifestyle.</w:t>
      </w:r>
    </w:p>
    <w:p w:rsidR="00D36F1F" w:rsidRPr="00D36F1F" w:rsidRDefault="00D36F1F" w:rsidP="00D36F1F">
      <w:pPr>
        <w:spacing w:after="280" w:afterAutospacing="1"/>
        <w:rPr>
          <w:rFonts w:eastAsia="Verdana"/>
          <w:color w:val="000000"/>
        </w:rPr>
      </w:pPr>
      <w:r w:rsidRPr="00D36F1F">
        <w:rPr>
          <w:rFonts w:eastAsia="Verdana"/>
          <w:color w:val="000000"/>
        </w:rPr>
        <w:t>Entry of major multi-national food service operators into major shopping destination in the late 1980s until the 1990s led to growth in competition in the marketplace, mainly from fast food chains. This stimulated the rise in the number of fast food units, both of international and local chains, that started in the early 1990s. Although there was a slowdown during the economic crisis in 1998, the food service industry recovered faster than others, particularly during 2000 and 2001. Recent bombing tragedies have also proven that negative effects on this sector are moderately short-term.</w:t>
      </w:r>
    </w:p>
    <w:p w:rsidR="00341F39" w:rsidRPr="009B6267" w:rsidRDefault="00D36F1F" w:rsidP="00D36F1F">
      <w:pPr>
        <w:spacing w:after="280" w:afterAutospacing="1"/>
        <w:rPr>
          <w:rFonts w:eastAsia="Verdana"/>
        </w:rPr>
      </w:pPr>
      <w:r w:rsidRPr="00D36F1F">
        <w:rPr>
          <w:rFonts w:eastAsia="Verdana"/>
          <w:color w:val="000000"/>
        </w:rPr>
        <w:t>Franchising became popular in the food service industry through the introduction and entry of multi-national food service brands, primarily U.S.-owned enterprises, such as KFC, Pizza Hut and McDonald's. Currently, there are many local chains that have also experienced growth by applying this system to their operations.</w:t>
      </w:r>
    </w:p>
    <w:p w:rsidR="00D36F1F" w:rsidRDefault="00D36F1F" w:rsidP="00D36F1F">
      <w:pPr>
        <w:pStyle w:val="Heading2"/>
      </w:pPr>
      <w:bookmarkStart w:id="107" w:name="_Toc497304530"/>
      <w:bookmarkStart w:id="108" w:name="_Toc497088572"/>
      <w:bookmarkStart w:id="109" w:name="TitleTopicCompetitionandBuyingPatterns"/>
      <w:bookmarkStart w:id="110" w:name="TopicCompetitionandBuyingPatterns"/>
      <w:bookmarkEnd w:id="104"/>
      <w:bookmarkEnd w:id="106"/>
      <w:r>
        <w:t>Trends in Food Service Retail</w:t>
      </w:r>
      <w:bookmarkEnd w:id="107"/>
    </w:p>
    <w:p w:rsidR="00D36F1F" w:rsidRPr="00D36F1F" w:rsidRDefault="00D36F1F" w:rsidP="00D36F1F">
      <w:pPr>
        <w:spacing w:after="280" w:afterAutospacing="1"/>
        <w:rPr>
          <w:rFonts w:eastAsia="Verdana"/>
          <w:color w:val="000000"/>
        </w:rPr>
      </w:pPr>
      <w:r w:rsidRPr="00D36F1F">
        <w:rPr>
          <w:rFonts w:eastAsia="Verdana"/>
          <w:color w:val="000000"/>
        </w:rPr>
        <w:t>According to government surveys, Singapore's spending on "eating out" is continuing to increase. Spending on cooked food as a percentage of total average food-spend reached 55% in 1998. The growth in spending in the food service sector arises from a number of factors:</w:t>
      </w:r>
    </w:p>
    <w:p w:rsidR="00D36F1F" w:rsidRPr="00D36F1F" w:rsidRDefault="00D36F1F" w:rsidP="00D36F1F">
      <w:pPr>
        <w:pStyle w:val="ColorfulList-Accent1"/>
        <w:numPr>
          <w:ilvl w:val="0"/>
          <w:numId w:val="26"/>
        </w:numPr>
        <w:spacing w:after="280" w:afterAutospacing="1"/>
        <w:ind w:left="720" w:hanging="360"/>
        <w:rPr>
          <w:rFonts w:eastAsia="Verdana"/>
          <w:color w:val="000000"/>
        </w:rPr>
      </w:pPr>
      <w:r w:rsidRPr="00D36F1F">
        <w:rPr>
          <w:rFonts w:eastAsia="Verdana"/>
          <w:color w:val="000000"/>
        </w:rPr>
        <w:t xml:space="preserve">Increased affluence amongst Singaporeans, especially those under the age of 40 years. </w:t>
      </w:r>
    </w:p>
    <w:p w:rsidR="00D36F1F" w:rsidRPr="00D36F1F" w:rsidRDefault="00D36F1F" w:rsidP="00D36F1F">
      <w:pPr>
        <w:pStyle w:val="ColorfulList-Accent1"/>
        <w:numPr>
          <w:ilvl w:val="0"/>
          <w:numId w:val="26"/>
        </w:numPr>
        <w:spacing w:after="280" w:afterAutospacing="1"/>
        <w:ind w:left="720" w:hanging="360"/>
        <w:rPr>
          <w:rFonts w:eastAsia="Verdana"/>
          <w:color w:val="000000"/>
        </w:rPr>
      </w:pPr>
      <w:r w:rsidRPr="00D36F1F">
        <w:rPr>
          <w:rFonts w:eastAsia="Verdana"/>
          <w:color w:val="000000"/>
        </w:rPr>
        <w:t xml:space="preserve">Increases in the number of expatriate residents, which has more than doubled since 1988. </w:t>
      </w:r>
    </w:p>
    <w:p w:rsidR="00D36F1F" w:rsidRPr="00D36F1F" w:rsidRDefault="00D36F1F" w:rsidP="00D36F1F">
      <w:pPr>
        <w:pStyle w:val="ColorfulList-Accent1"/>
        <w:numPr>
          <w:ilvl w:val="0"/>
          <w:numId w:val="26"/>
        </w:numPr>
        <w:spacing w:after="280" w:afterAutospacing="1"/>
        <w:ind w:left="720" w:hanging="360"/>
        <w:rPr>
          <w:rFonts w:eastAsia="Verdana"/>
          <w:color w:val="000000"/>
        </w:rPr>
      </w:pPr>
      <w:r w:rsidRPr="00D36F1F">
        <w:rPr>
          <w:rFonts w:eastAsia="Verdana"/>
          <w:color w:val="000000"/>
        </w:rPr>
        <w:t xml:space="preserve">Increased convenience-seeking amongst younger Singaporeans who live in a hectic city today compared to the much slower pace of life that existed 20 years ago. </w:t>
      </w:r>
    </w:p>
    <w:p w:rsidR="00D36F1F" w:rsidRPr="00D36F1F" w:rsidRDefault="00D36F1F" w:rsidP="00D36F1F">
      <w:pPr>
        <w:spacing w:after="280" w:afterAutospacing="1"/>
        <w:rPr>
          <w:rFonts w:eastAsia="Verdana"/>
          <w:color w:val="000000"/>
        </w:rPr>
      </w:pPr>
      <w:r w:rsidRPr="00D36F1F">
        <w:rPr>
          <w:rFonts w:eastAsia="Verdana"/>
          <w:color w:val="000000"/>
        </w:rPr>
        <w:lastRenderedPageBreak/>
        <w:t>When they want convenient cooked food, Singaporeans have long turned to the local hawker stalls, rather than prepared ready-to-cook or ready-to-eat processed convenience foods. As the numbers and variety of food service outlets has increased in Singapore, locals have adopted the convenient products of other food service outlets, especially the fast food outlets, as alternative sources of convenient cooked food. Younger middle and upper income group families and individuals are also frequent users of the full service restaurants, modern-style coffee shops and cafés that now exist all across Singapore.</w:t>
      </w:r>
    </w:p>
    <w:p w:rsidR="00D36F1F" w:rsidRPr="00D36F1F" w:rsidRDefault="00D36F1F" w:rsidP="00D36F1F">
      <w:pPr>
        <w:spacing w:after="280" w:afterAutospacing="1"/>
        <w:rPr>
          <w:rFonts w:eastAsia="Verdana"/>
          <w:color w:val="000000"/>
        </w:rPr>
      </w:pPr>
      <w:r w:rsidRPr="00D36F1F">
        <w:rPr>
          <w:rFonts w:eastAsia="Verdana"/>
          <w:color w:val="000000"/>
        </w:rPr>
        <w:t>Over the past 5 years, there has been a general upgrading in the food service sector which has seen the establishment of more air conditioned food centers (food courts) that are considerably cleaner than the traditional hawker markets. At the same time, increased investment from foreign and local businesses in the sector has also produced an increase in the numbers of:</w:t>
      </w:r>
    </w:p>
    <w:p w:rsidR="00D36F1F" w:rsidRPr="00D36F1F" w:rsidRDefault="00D36F1F" w:rsidP="00D36F1F">
      <w:pPr>
        <w:pStyle w:val="ColorfulList-Accent1"/>
        <w:numPr>
          <w:ilvl w:val="0"/>
          <w:numId w:val="29"/>
        </w:numPr>
        <w:spacing w:after="280" w:afterAutospacing="1"/>
        <w:ind w:left="720" w:hanging="360"/>
        <w:rPr>
          <w:rFonts w:eastAsia="Verdana"/>
          <w:color w:val="000000"/>
        </w:rPr>
      </w:pPr>
      <w:r w:rsidRPr="00D36F1F">
        <w:rPr>
          <w:rFonts w:eastAsia="Verdana"/>
          <w:color w:val="000000"/>
        </w:rPr>
        <w:t xml:space="preserve">Foreign chains, including chains such as Outback Steakhouse. </w:t>
      </w:r>
    </w:p>
    <w:p w:rsidR="00D36F1F" w:rsidRPr="00D36F1F" w:rsidRDefault="00D36F1F" w:rsidP="00D36F1F">
      <w:pPr>
        <w:pStyle w:val="ColorfulList-Accent1"/>
        <w:numPr>
          <w:ilvl w:val="0"/>
          <w:numId w:val="29"/>
        </w:numPr>
        <w:spacing w:after="280" w:afterAutospacing="1"/>
        <w:ind w:left="720" w:hanging="360"/>
        <w:rPr>
          <w:rFonts w:eastAsia="Verdana"/>
          <w:color w:val="000000"/>
        </w:rPr>
      </w:pPr>
      <w:r w:rsidRPr="00D36F1F">
        <w:rPr>
          <w:rFonts w:eastAsia="Verdana"/>
          <w:color w:val="000000"/>
        </w:rPr>
        <w:t xml:space="preserve">Modern retail bakery/café outlets such as Bread Talk. </w:t>
      </w:r>
    </w:p>
    <w:p w:rsidR="00D36F1F" w:rsidRPr="00D36F1F" w:rsidRDefault="00D36F1F" w:rsidP="00D36F1F">
      <w:pPr>
        <w:pStyle w:val="ColorfulList-Accent1"/>
        <w:numPr>
          <w:ilvl w:val="0"/>
          <w:numId w:val="29"/>
        </w:numPr>
        <w:spacing w:after="280" w:afterAutospacing="1"/>
        <w:ind w:left="720" w:hanging="360"/>
        <w:rPr>
          <w:rFonts w:eastAsia="Verdana"/>
          <w:color w:val="000000"/>
        </w:rPr>
      </w:pPr>
      <w:r w:rsidRPr="00D36F1F">
        <w:rPr>
          <w:rFonts w:eastAsia="Verdana"/>
          <w:color w:val="000000"/>
        </w:rPr>
        <w:t>Modern coffee shops such as Starbucks.</w:t>
      </w:r>
    </w:p>
    <w:p w:rsidR="00341F39" w:rsidRDefault="00341F39" w:rsidP="00221319">
      <w:pPr>
        <w:pStyle w:val="Heading2"/>
      </w:pPr>
      <w:bookmarkStart w:id="111" w:name="_Toc497304531"/>
      <w:r>
        <w:t>Competition and Buying Patterns</w:t>
      </w:r>
      <w:bookmarkEnd w:id="108"/>
      <w:bookmarkEnd w:id="111"/>
    </w:p>
    <w:p w:rsidR="00D36F1F" w:rsidRDefault="00D36F1F" w:rsidP="00D36F1F">
      <w:pPr>
        <w:rPr>
          <w:rFonts w:eastAsia="Verdana"/>
        </w:rPr>
      </w:pPr>
      <w:bookmarkStart w:id="112" w:name="BodyTopicCompetitionandBuyingPatterns"/>
      <w:bookmarkEnd w:id="109"/>
      <w:r w:rsidRPr="00D36F1F">
        <w:rPr>
          <w:rFonts w:eastAsia="Verdana"/>
        </w:rPr>
        <w:t xml:space="preserve">The competition in this arena is the fiercest in all other metropolitan areas in SE Asia. Singapore is a compact city, but has a lot to offer. Usually there are a minimum of two of the same outlets within a radius of less than 300 meters. For instance, Bread Talk opens one outlet inside the Ngee Ann City Shopping Centre and another just across the street inside the Far East Plaza Shopping Centre. It is quite common for retailers to implement this kind of strategy, due to the high volume of people strolling around the main area of Orchard Road. </w:t>
      </w:r>
    </w:p>
    <w:p w:rsidR="00D36F1F" w:rsidRPr="00D36F1F" w:rsidRDefault="00D36F1F" w:rsidP="00D36F1F">
      <w:pPr>
        <w:rPr>
          <w:rFonts w:eastAsia="Verdana"/>
        </w:rPr>
      </w:pPr>
    </w:p>
    <w:p w:rsidR="00341F39" w:rsidRPr="00221319" w:rsidRDefault="00D36F1F" w:rsidP="00D36F1F">
      <w:pPr>
        <w:rPr>
          <w:rFonts w:eastAsia="Verdana"/>
        </w:rPr>
      </w:pPr>
      <w:r w:rsidRPr="00D36F1F">
        <w:rPr>
          <w:rFonts w:eastAsia="Verdana"/>
        </w:rPr>
        <w:t xml:space="preserve">Another reason is because many retailers do not want to lose sales opportunity, as the competitors are offering substitutions and similar product categories. This phenomenon has made Singapore the best place to shop. If you just missed </w:t>
      </w:r>
      <w:proofErr w:type="spellStart"/>
      <w:r w:rsidRPr="00D36F1F">
        <w:rPr>
          <w:rFonts w:eastAsia="Verdana"/>
        </w:rPr>
        <w:t>Häagen</w:t>
      </w:r>
      <w:proofErr w:type="spellEnd"/>
      <w:r w:rsidRPr="00D36F1F">
        <w:rPr>
          <w:rFonts w:eastAsia="Verdana"/>
        </w:rPr>
        <w:t xml:space="preserve"> </w:t>
      </w:r>
      <w:proofErr w:type="spellStart"/>
      <w:r w:rsidRPr="00D36F1F">
        <w:rPr>
          <w:rFonts w:eastAsia="Verdana"/>
        </w:rPr>
        <w:t>Dazs</w:t>
      </w:r>
      <w:proofErr w:type="spellEnd"/>
      <w:r w:rsidRPr="00D36F1F">
        <w:rPr>
          <w:rFonts w:eastAsia="Verdana"/>
        </w:rPr>
        <w:t xml:space="preserve"> waffle at CK Tang Shopping Mall, there is another </w:t>
      </w:r>
      <w:proofErr w:type="spellStart"/>
      <w:r w:rsidRPr="00D36F1F">
        <w:rPr>
          <w:rFonts w:eastAsia="Verdana"/>
        </w:rPr>
        <w:t>Häagen</w:t>
      </w:r>
      <w:proofErr w:type="spellEnd"/>
      <w:r w:rsidRPr="00D36F1F">
        <w:rPr>
          <w:rFonts w:eastAsia="Verdana"/>
        </w:rPr>
        <w:t xml:space="preserve"> </w:t>
      </w:r>
      <w:proofErr w:type="spellStart"/>
      <w:r w:rsidRPr="00D36F1F">
        <w:rPr>
          <w:rFonts w:eastAsia="Verdana"/>
        </w:rPr>
        <w:t>Dazs</w:t>
      </w:r>
      <w:proofErr w:type="spellEnd"/>
      <w:r w:rsidRPr="00D36F1F">
        <w:rPr>
          <w:rFonts w:eastAsia="Verdana"/>
        </w:rPr>
        <w:t xml:space="preserve"> across the street at the new Paragon Shopping Centre.</w:t>
      </w:r>
    </w:p>
    <w:p w:rsidR="00C04A01" w:rsidRDefault="00C04A01" w:rsidP="00C04A01">
      <w:pPr>
        <w:pStyle w:val="Heading2"/>
      </w:pPr>
      <w:bookmarkStart w:id="113" w:name="_Toc497304532"/>
      <w:bookmarkStart w:id="114" w:name="_Toc497088573"/>
      <w:bookmarkStart w:id="115" w:name="TitleTopicStrategyandImplementationSum"/>
      <w:bookmarkStart w:id="116" w:name="TopicStrategyandImplementationSum"/>
      <w:bookmarkEnd w:id="110"/>
      <w:bookmarkEnd w:id="112"/>
      <w:r>
        <w:t>Main Competitors</w:t>
      </w:r>
      <w:bookmarkEnd w:id="113"/>
    </w:p>
    <w:p w:rsidR="00C04A01" w:rsidRPr="00C04A01" w:rsidRDefault="00C04A01" w:rsidP="00C04A01">
      <w:pPr>
        <w:spacing w:after="280" w:afterAutospacing="1"/>
        <w:rPr>
          <w:rFonts w:eastAsia="Verdana"/>
        </w:rPr>
      </w:pPr>
      <w:r w:rsidRPr="00C04A01">
        <w:rPr>
          <w:rFonts w:eastAsia="Verdana"/>
        </w:rPr>
        <w:t xml:space="preserve">Our main competitors in this segment are any food outlets within the 300 meter radius along the Orchard Road. In our location, there are Tori-Q, Pizza Walker, Starbucks, Bread Talk, and </w:t>
      </w:r>
      <w:proofErr w:type="spellStart"/>
      <w:r w:rsidRPr="00C04A01">
        <w:rPr>
          <w:rFonts w:eastAsia="Verdana"/>
        </w:rPr>
        <w:t>Rotiboy</w:t>
      </w:r>
      <w:proofErr w:type="spellEnd"/>
      <w:r w:rsidRPr="00C04A01">
        <w:rPr>
          <w:rFonts w:eastAsia="Verdana"/>
        </w:rPr>
        <w:t xml:space="preserve">. </w:t>
      </w:r>
    </w:p>
    <w:p w:rsidR="00C04A01" w:rsidRDefault="00C04A01" w:rsidP="00666714">
      <w:pPr>
        <w:pStyle w:val="Heading3"/>
        <w:spacing w:before="100" w:after="120" w:afterAutospacing="0" w:line="240" w:lineRule="auto"/>
      </w:pPr>
      <w:bookmarkStart w:id="117" w:name="_Toc497304533"/>
      <w:r w:rsidRPr="00C04A01">
        <w:t>Tori-Q</w:t>
      </w:r>
      <w:bookmarkEnd w:id="117"/>
    </w:p>
    <w:p w:rsidR="00C04A01" w:rsidRDefault="00C04A01" w:rsidP="00C04A01">
      <w:pPr>
        <w:spacing w:after="280" w:afterAutospacing="1"/>
        <w:rPr>
          <w:rFonts w:eastAsia="Verdana"/>
        </w:rPr>
      </w:pPr>
      <w:r w:rsidRPr="00C04A01">
        <w:rPr>
          <w:rFonts w:eastAsia="Verdana"/>
        </w:rPr>
        <w:t>Tori-Q is locally owned franchise who sells Japanese BBQ skewers. Established in 1998, Tori-Q had expanded its operation into neighboring countries, Indonesia, Malaysia, and Thailand. Tori-Q is popular among local teenagers as it offers fast service to its customers. Commonly, Tori-Q outlets are rather small, and can only serve a maximum of 6 guests. It is a choice for those who are in a hurry and would like to grab a quick lunch on the way.</w:t>
      </w:r>
    </w:p>
    <w:p w:rsidR="00C04A01" w:rsidRPr="00C04A01" w:rsidRDefault="00C04A01" w:rsidP="00666714">
      <w:pPr>
        <w:pStyle w:val="Heading3"/>
        <w:spacing w:before="100" w:after="120" w:afterAutospacing="0" w:line="240" w:lineRule="auto"/>
      </w:pPr>
      <w:bookmarkStart w:id="118" w:name="_Toc497304534"/>
      <w:r w:rsidRPr="00C04A01">
        <w:lastRenderedPageBreak/>
        <w:t>Pizza Walker</w:t>
      </w:r>
      <w:bookmarkEnd w:id="118"/>
    </w:p>
    <w:p w:rsidR="00C04A01" w:rsidRPr="00C04A01" w:rsidRDefault="00C04A01" w:rsidP="00C04A01">
      <w:pPr>
        <w:spacing w:after="280" w:afterAutospacing="1"/>
        <w:rPr>
          <w:rFonts w:eastAsia="Verdana"/>
        </w:rPr>
      </w:pPr>
      <w:r w:rsidRPr="00C04A01">
        <w:rPr>
          <w:rFonts w:eastAsia="Verdana"/>
        </w:rPr>
        <w:t>Pizza Walker is a joint venture positioned as gourmet pizza joint in Singapore. Most of its retail outlets are decorated with welcoming ambience, such as flowers and see-through kitchens. Pizza Walker is a good place to hang out, and the place is always full during lunch hour. It has more than enough tables to serve a maximum of 55 guests. Its specialty is all-you-can-eat pizza!</w:t>
      </w:r>
    </w:p>
    <w:p w:rsidR="00C04A01" w:rsidRPr="00C04A01" w:rsidRDefault="00C04A01" w:rsidP="00666714">
      <w:pPr>
        <w:pStyle w:val="Heading3"/>
        <w:spacing w:before="100" w:after="120" w:afterAutospacing="0" w:line="240" w:lineRule="auto"/>
      </w:pPr>
      <w:bookmarkStart w:id="119" w:name="_Toc497304535"/>
      <w:r w:rsidRPr="00C04A01">
        <w:t>Starbucks</w:t>
      </w:r>
      <w:bookmarkEnd w:id="119"/>
    </w:p>
    <w:p w:rsidR="00C04A01" w:rsidRPr="00C04A01" w:rsidRDefault="00C04A01" w:rsidP="00C04A01">
      <w:pPr>
        <w:spacing w:after="280" w:afterAutospacing="1"/>
        <w:rPr>
          <w:rFonts w:eastAsia="Verdana"/>
        </w:rPr>
      </w:pPr>
      <w:r w:rsidRPr="00C04A01">
        <w:rPr>
          <w:rFonts w:eastAsia="Verdana"/>
        </w:rPr>
        <w:t xml:space="preserve">Starbucks' strategy entering the lunch market had made some impact in Singapore. Usually, a lunch menu in Singapore consists of "fried and BBQ stuff" such as roast pork with rice or the Big Mac. Starbucks is one of the first food retailers that popularized "light and healthy" alternatives such as salad or lean sandwich as an options for Singapore's lunch accommodations. </w:t>
      </w:r>
    </w:p>
    <w:p w:rsidR="00C04A01" w:rsidRPr="00C04A01" w:rsidRDefault="00C04A01" w:rsidP="00666714">
      <w:pPr>
        <w:pStyle w:val="Heading3"/>
        <w:spacing w:before="100" w:after="120" w:afterAutospacing="0" w:line="240" w:lineRule="auto"/>
      </w:pPr>
      <w:bookmarkStart w:id="120" w:name="_Toc497304536"/>
      <w:r w:rsidRPr="00C04A01">
        <w:t>Bread Talk</w:t>
      </w:r>
      <w:bookmarkEnd w:id="120"/>
    </w:p>
    <w:p w:rsidR="00C04A01" w:rsidRPr="00C04A01" w:rsidRDefault="00C04A01" w:rsidP="00C04A01">
      <w:pPr>
        <w:spacing w:after="280" w:afterAutospacing="1"/>
        <w:rPr>
          <w:rFonts w:eastAsia="Verdana"/>
        </w:rPr>
      </w:pPr>
      <w:r w:rsidRPr="00C04A01">
        <w:rPr>
          <w:rFonts w:eastAsia="Verdana"/>
        </w:rPr>
        <w:t>As the most successful franchiser in Singapore, Bread Talk is surely becoming a threat for most food retailers. Bread Talk not only rented most of the retail space along Orchard Road, but now they are doing delivery to offices and apartments nearby. Bread Talk outlets usually consist of a huge see-through kitchen, and bread trays ready for pick-up by customers, with three or four cashiers at front, to speed up the queue. Rumor has it that Bread Talk sold more than 35,000 breads each day in just one of their retail outlets.</w:t>
      </w:r>
    </w:p>
    <w:p w:rsidR="00C04A01" w:rsidRPr="00C04A01" w:rsidRDefault="00C04A01" w:rsidP="00666714">
      <w:pPr>
        <w:pStyle w:val="Heading3"/>
        <w:spacing w:before="100" w:after="120" w:afterAutospacing="0" w:line="240" w:lineRule="auto"/>
      </w:pPr>
      <w:bookmarkStart w:id="121" w:name="_Toc497304537"/>
      <w:proofErr w:type="spellStart"/>
      <w:r w:rsidRPr="00C04A01">
        <w:t>Rotiboy</w:t>
      </w:r>
      <w:bookmarkEnd w:id="121"/>
      <w:proofErr w:type="spellEnd"/>
    </w:p>
    <w:p w:rsidR="00C04A01" w:rsidRPr="00A20861" w:rsidRDefault="00C04A01" w:rsidP="00C04A01">
      <w:pPr>
        <w:spacing w:after="280" w:afterAutospacing="1"/>
        <w:rPr>
          <w:rFonts w:eastAsia="Verdana"/>
        </w:rPr>
      </w:pPr>
      <w:r w:rsidRPr="00C04A01">
        <w:rPr>
          <w:rFonts w:eastAsia="Verdana"/>
        </w:rPr>
        <w:t xml:space="preserve">A Malaysian franchise. </w:t>
      </w:r>
      <w:proofErr w:type="spellStart"/>
      <w:r w:rsidRPr="00C04A01">
        <w:rPr>
          <w:rFonts w:eastAsia="Verdana"/>
        </w:rPr>
        <w:t>Rotiboy</w:t>
      </w:r>
      <w:proofErr w:type="spellEnd"/>
      <w:r w:rsidRPr="00C04A01">
        <w:rPr>
          <w:rFonts w:eastAsia="Verdana"/>
        </w:rPr>
        <w:t xml:space="preserve"> is quite popular in the region as it is now expanding into several cities in Indonesia, Vietnam, Thailand, and the Philippines. </w:t>
      </w:r>
      <w:proofErr w:type="spellStart"/>
      <w:r w:rsidRPr="00C04A01">
        <w:rPr>
          <w:rFonts w:eastAsia="Verdana"/>
        </w:rPr>
        <w:t>Rotiboy</w:t>
      </w:r>
      <w:proofErr w:type="spellEnd"/>
      <w:r w:rsidRPr="00C04A01">
        <w:rPr>
          <w:rFonts w:eastAsia="Verdana"/>
        </w:rPr>
        <w:t xml:space="preserve"> offers simplicity for quick lunch franchiser, and often considered alternatives for its long queueing rivals.</w:t>
      </w:r>
    </w:p>
    <w:p w:rsidR="00C04A01" w:rsidRDefault="00C04A01" w:rsidP="00C04A01">
      <w:pPr>
        <w:pStyle w:val="Heading2"/>
      </w:pPr>
      <w:bookmarkStart w:id="122" w:name="_Toc497304538"/>
      <w:r>
        <w:t>Foreign Vs. Local Franchising</w:t>
      </w:r>
      <w:bookmarkEnd w:id="122"/>
    </w:p>
    <w:p w:rsidR="00C04A01" w:rsidRPr="00C04A01" w:rsidRDefault="00C04A01" w:rsidP="00C04A01">
      <w:pPr>
        <w:spacing w:after="280" w:afterAutospacing="1"/>
        <w:rPr>
          <w:rFonts w:eastAsia="Verdana"/>
        </w:rPr>
      </w:pPr>
      <w:r w:rsidRPr="00C04A01">
        <w:rPr>
          <w:rFonts w:eastAsia="Verdana"/>
        </w:rPr>
        <w:t xml:space="preserve">Around 40% of the franchises operating in Singapore are foreign. Home grown franchises are still in their maturing stages as they start to expand globally. Franchises from the U.S. account for 65% of foreign brands, with big players such as KFC, Starbucks, Pizza Hut, etc. Due to high capital investment, Singapore conglomerates tend to dominate the industry. </w:t>
      </w:r>
    </w:p>
    <w:p w:rsidR="00666714" w:rsidRDefault="00C04A01" w:rsidP="00C04A01">
      <w:pPr>
        <w:spacing w:after="280" w:afterAutospacing="1"/>
        <w:rPr>
          <w:rFonts w:eastAsia="Verdana"/>
        </w:rPr>
      </w:pPr>
      <w:r w:rsidRPr="00C04A01">
        <w:rPr>
          <w:rFonts w:eastAsia="Verdana"/>
        </w:rPr>
        <w:t>Home grown franchises are more often sought more by young entrepreneurs than are their Western counterparts, as they offer greater flexibility and lower franchise fees to operate. Unlike Western license holders, home grown franchises are more efficient in the overall supply chain management as the basic raw ingredients are commonly found anywhere in the region.</w:t>
      </w:r>
    </w:p>
    <w:p w:rsidR="00666714" w:rsidRDefault="00666714">
      <w:pPr>
        <w:rPr>
          <w:rFonts w:eastAsia="Verdana"/>
        </w:rPr>
      </w:pPr>
      <w:r>
        <w:rPr>
          <w:rFonts w:eastAsia="Verdana"/>
        </w:rPr>
        <w:br w:type="page"/>
      </w:r>
    </w:p>
    <w:p w:rsidR="00341F39" w:rsidRDefault="00341F39" w:rsidP="00221319">
      <w:pPr>
        <w:pStyle w:val="Heading1"/>
      </w:pPr>
      <w:bookmarkStart w:id="123" w:name="_Toc497304539"/>
      <w:r>
        <w:lastRenderedPageBreak/>
        <w:t>Strategy and Implementation Summary</w:t>
      </w:r>
      <w:bookmarkEnd w:id="114"/>
      <w:bookmarkEnd w:id="123"/>
    </w:p>
    <w:p w:rsidR="00C04A01" w:rsidRPr="00C04A01" w:rsidRDefault="00C04A01" w:rsidP="00C04A01">
      <w:pPr>
        <w:spacing w:after="280" w:afterAutospacing="1"/>
        <w:rPr>
          <w:rFonts w:eastAsia="Verdana"/>
        </w:rPr>
      </w:pPr>
      <w:bookmarkStart w:id="124" w:name="BodyTopicStrategyandImplementationSum"/>
      <w:bookmarkEnd w:id="115"/>
      <w:r w:rsidRPr="00C04A01">
        <w:rPr>
          <w:rFonts w:eastAsia="Verdana"/>
        </w:rPr>
        <w:t xml:space="preserve">At first, we will open one outlet inside the New Paragon Shopping Centre. This will become our "market testing area," and as we go further, </w:t>
      </w:r>
      <w:proofErr w:type="spellStart"/>
      <w:r w:rsidRPr="00C04A01">
        <w:rPr>
          <w:rFonts w:eastAsia="Verdana"/>
        </w:rPr>
        <w:t>Fresin</w:t>
      </w:r>
      <w:proofErr w:type="spellEnd"/>
      <w:r w:rsidRPr="00C04A01">
        <w:rPr>
          <w:rFonts w:eastAsia="Verdana"/>
        </w:rPr>
        <w:t xml:space="preserve"> Fries is planning to open another in nearby shopping malls. In attracting customers to try our fries, we will provide a see-through kitchen, so that people will see how we are committed to freshness in our products. </w:t>
      </w:r>
    </w:p>
    <w:p w:rsidR="00341F39" w:rsidRPr="00A20861" w:rsidRDefault="00C04A01" w:rsidP="00C04A01">
      <w:pPr>
        <w:spacing w:after="280" w:afterAutospacing="1"/>
        <w:rPr>
          <w:rFonts w:eastAsia="Verdana"/>
        </w:rPr>
      </w:pPr>
      <w:r w:rsidRPr="00C04A01">
        <w:rPr>
          <w:rFonts w:eastAsia="Verdana"/>
        </w:rPr>
        <w:t>The kitchen will also let out an aroma of our freshly fried fries into the surroundings area, so that people will come and try our products.</w:t>
      </w:r>
    </w:p>
    <w:p w:rsidR="00341F39" w:rsidRDefault="00341F39" w:rsidP="00A20861">
      <w:pPr>
        <w:pStyle w:val="Heading2"/>
      </w:pPr>
      <w:bookmarkStart w:id="125" w:name="_Toc497088574"/>
      <w:bookmarkStart w:id="126" w:name="_Toc497304540"/>
      <w:bookmarkStart w:id="127" w:name="TitleTopicCompetitiveEdge"/>
      <w:bookmarkStart w:id="128" w:name="TopicCompetitiveEdge"/>
      <w:bookmarkEnd w:id="116"/>
      <w:bookmarkEnd w:id="124"/>
      <w:r>
        <w:t>Competitive Edge</w:t>
      </w:r>
      <w:bookmarkEnd w:id="125"/>
      <w:bookmarkEnd w:id="126"/>
    </w:p>
    <w:p w:rsidR="00C04A01" w:rsidRPr="00C04A01" w:rsidRDefault="00C04A01" w:rsidP="00C04A01">
      <w:pPr>
        <w:pStyle w:val="ColorfulList-Accent1"/>
        <w:numPr>
          <w:ilvl w:val="0"/>
          <w:numId w:val="32"/>
        </w:numPr>
        <w:spacing w:after="280" w:afterAutospacing="1"/>
        <w:ind w:hanging="360"/>
        <w:rPr>
          <w:rFonts w:eastAsia="Verdana"/>
        </w:rPr>
      </w:pPr>
      <w:bookmarkStart w:id="129" w:name="BodyTopicCompetitiveEdge"/>
      <w:bookmarkEnd w:id="127"/>
      <w:r w:rsidRPr="00C04A01">
        <w:rPr>
          <w:rFonts w:eastAsia="Verdana"/>
        </w:rPr>
        <w:t xml:space="preserve">Our unique dipping sauces blend local taste and international into one fusion recipe for the signature sauce. </w:t>
      </w:r>
    </w:p>
    <w:p w:rsidR="00C04A01" w:rsidRPr="00C04A01" w:rsidRDefault="00C04A01" w:rsidP="00C04A01">
      <w:pPr>
        <w:pStyle w:val="ColorfulList-Accent1"/>
        <w:numPr>
          <w:ilvl w:val="0"/>
          <w:numId w:val="32"/>
        </w:numPr>
        <w:spacing w:after="280" w:afterAutospacing="1"/>
        <w:ind w:hanging="360"/>
        <w:rPr>
          <w:rFonts w:eastAsia="Verdana"/>
        </w:rPr>
      </w:pPr>
      <w:r w:rsidRPr="00C04A01">
        <w:rPr>
          <w:rFonts w:eastAsia="Verdana"/>
        </w:rPr>
        <w:t xml:space="preserve">Enthusiastic and friendly staff </w:t>
      </w:r>
    </w:p>
    <w:p w:rsidR="00C04A01" w:rsidRPr="00C04A01" w:rsidRDefault="00C04A01" w:rsidP="00C04A01">
      <w:pPr>
        <w:pStyle w:val="ColorfulList-Accent1"/>
        <w:numPr>
          <w:ilvl w:val="0"/>
          <w:numId w:val="32"/>
        </w:numPr>
        <w:spacing w:after="280" w:afterAutospacing="1"/>
        <w:ind w:hanging="360"/>
        <w:rPr>
          <w:rFonts w:eastAsia="Verdana"/>
        </w:rPr>
      </w:pPr>
      <w:r w:rsidRPr="00C04A01">
        <w:rPr>
          <w:rFonts w:eastAsia="Verdana"/>
        </w:rPr>
        <w:t xml:space="preserve">Supporting merchandise items that support company's brand building. </w:t>
      </w:r>
    </w:p>
    <w:p w:rsidR="00C04A01" w:rsidRPr="00C04A01" w:rsidRDefault="00C04A01" w:rsidP="00C04A01">
      <w:pPr>
        <w:pStyle w:val="ColorfulList-Accent1"/>
        <w:numPr>
          <w:ilvl w:val="0"/>
          <w:numId w:val="32"/>
        </w:numPr>
        <w:spacing w:after="280" w:afterAutospacing="1"/>
        <w:ind w:hanging="360"/>
        <w:rPr>
          <w:rFonts w:eastAsia="Verdana"/>
        </w:rPr>
      </w:pPr>
      <w:r w:rsidRPr="00C04A01">
        <w:rPr>
          <w:rFonts w:eastAsia="Verdana"/>
        </w:rPr>
        <w:t xml:space="preserve">Our fries are made of 100% fresh potatoes, unlike the frozen fries used by competitors. </w:t>
      </w:r>
    </w:p>
    <w:p w:rsidR="00341F39" w:rsidRPr="00C04A01" w:rsidRDefault="00C04A01" w:rsidP="00C04A01">
      <w:pPr>
        <w:pStyle w:val="ColorfulList-Accent1"/>
        <w:numPr>
          <w:ilvl w:val="0"/>
          <w:numId w:val="32"/>
        </w:numPr>
        <w:spacing w:after="280" w:afterAutospacing="1"/>
        <w:ind w:hanging="360"/>
        <w:rPr>
          <w:rFonts w:eastAsia="Verdana"/>
        </w:rPr>
      </w:pPr>
      <w:r w:rsidRPr="00C04A01">
        <w:rPr>
          <w:rFonts w:eastAsia="Verdana"/>
        </w:rPr>
        <w:t>Innovative packaging will position us at the same level with foreign fast food franchises.</w:t>
      </w:r>
    </w:p>
    <w:p w:rsidR="00341F39" w:rsidRDefault="00A51DDB" w:rsidP="00A20861">
      <w:pPr>
        <w:pStyle w:val="Heading2"/>
      </w:pPr>
      <w:bookmarkStart w:id="130" w:name="_Toc497088575"/>
      <w:bookmarkStart w:id="131" w:name="_Toc497304541"/>
      <w:bookmarkStart w:id="132" w:name="TitleTopicSalesStrategy"/>
      <w:bookmarkStart w:id="133" w:name="TopicSalesStrategy"/>
      <w:bookmarkEnd w:id="128"/>
      <w:bookmarkEnd w:id="129"/>
      <w:r>
        <w:t>Pricing</w:t>
      </w:r>
      <w:r w:rsidR="00341F39">
        <w:t xml:space="preserve"> Strategy</w:t>
      </w:r>
      <w:bookmarkEnd w:id="130"/>
      <w:bookmarkEnd w:id="131"/>
    </w:p>
    <w:bookmarkEnd w:id="132"/>
    <w:bookmarkEnd w:id="133"/>
    <w:p w:rsidR="00341F39" w:rsidRPr="00A20861" w:rsidRDefault="009417A8">
      <w:pPr>
        <w:spacing w:after="280" w:afterAutospacing="1"/>
        <w:rPr>
          <w:rFonts w:eastAsia="Verdana"/>
        </w:rPr>
      </w:pPr>
      <w:r w:rsidRPr="009417A8">
        <w:rPr>
          <w:rFonts w:eastAsia="Verdana"/>
        </w:rPr>
        <w:t>Our pricing strategy is positioned as "generic", meaning that S$4.00 is the average consumer spending for a snack or light lunch in Singapore. Leveraging the volume of fries, Italian Soda, and signature style sauces to be sold, we are serving the majority of Singaporeans.</w:t>
      </w:r>
    </w:p>
    <w:p w:rsidR="009417A8" w:rsidRDefault="009417A8" w:rsidP="009417A8">
      <w:pPr>
        <w:pStyle w:val="Heading2"/>
      </w:pPr>
      <w:bookmarkStart w:id="134" w:name="_Toc497304542"/>
      <w:bookmarkStart w:id="135" w:name="ChartSalesMonthly"/>
      <w:bookmarkStart w:id="136" w:name="_Toc497088576"/>
      <w:bookmarkStart w:id="137" w:name="BodyChartSalesMonthly"/>
      <w:r>
        <w:t>Brand Challenges</w:t>
      </w:r>
      <w:bookmarkEnd w:id="134"/>
    </w:p>
    <w:p w:rsidR="009417A8" w:rsidRPr="009417A8" w:rsidRDefault="009417A8" w:rsidP="009417A8">
      <w:pPr>
        <w:spacing w:after="280" w:afterAutospacing="1"/>
        <w:rPr>
          <w:rFonts w:eastAsia="Verdana"/>
        </w:rPr>
      </w:pPr>
      <w:proofErr w:type="spellStart"/>
      <w:r w:rsidRPr="009417A8">
        <w:rPr>
          <w:rFonts w:eastAsia="Verdana"/>
        </w:rPr>
        <w:t>Fresin</w:t>
      </w:r>
      <w:proofErr w:type="spellEnd"/>
      <w:r w:rsidRPr="009417A8">
        <w:rPr>
          <w:rFonts w:eastAsia="Verdana"/>
        </w:rPr>
        <w:t xml:space="preserve"> Fries must establish a distinct brand to stand out from the other Western-style fast food competitors. </w:t>
      </w:r>
    </w:p>
    <w:p w:rsidR="009417A8" w:rsidRPr="009417A8" w:rsidRDefault="009417A8" w:rsidP="009417A8">
      <w:pPr>
        <w:pStyle w:val="ColorfulList-Accent1"/>
        <w:numPr>
          <w:ilvl w:val="0"/>
          <w:numId w:val="35"/>
        </w:numPr>
        <w:spacing w:after="280" w:afterAutospacing="1"/>
        <w:ind w:left="720" w:hanging="360"/>
        <w:rPr>
          <w:rFonts w:eastAsia="Verdana"/>
        </w:rPr>
      </w:pPr>
      <w:r w:rsidRPr="009417A8">
        <w:rPr>
          <w:rFonts w:eastAsia="Verdana"/>
        </w:rPr>
        <w:t xml:space="preserve">Our logo is distinct as fresh, energetic and playful with color elements that are eye catching. </w:t>
      </w:r>
    </w:p>
    <w:p w:rsidR="009417A8" w:rsidRPr="009417A8" w:rsidRDefault="009417A8" w:rsidP="009417A8">
      <w:pPr>
        <w:pStyle w:val="ColorfulList-Accent1"/>
        <w:numPr>
          <w:ilvl w:val="0"/>
          <w:numId w:val="35"/>
        </w:numPr>
        <w:spacing w:after="280" w:afterAutospacing="1"/>
        <w:ind w:left="720" w:hanging="360"/>
        <w:rPr>
          <w:rFonts w:eastAsia="Verdana"/>
        </w:rPr>
      </w:pPr>
      <w:r w:rsidRPr="009417A8">
        <w:rPr>
          <w:rFonts w:eastAsia="Verdana"/>
        </w:rPr>
        <w:t xml:space="preserve">Product names are geared toward the target market (teens), with items such as "Frenzy </w:t>
      </w:r>
      <w:proofErr w:type="spellStart"/>
      <w:r w:rsidRPr="009417A8">
        <w:rPr>
          <w:rFonts w:eastAsia="Verdana"/>
        </w:rPr>
        <w:t>Fresin</w:t>
      </w:r>
      <w:proofErr w:type="spellEnd"/>
      <w:r w:rsidRPr="009417A8">
        <w:rPr>
          <w:rFonts w:eastAsia="Verdana"/>
        </w:rPr>
        <w:t xml:space="preserve">" and "Uber </w:t>
      </w:r>
      <w:proofErr w:type="spellStart"/>
      <w:r w:rsidRPr="009417A8">
        <w:rPr>
          <w:rFonts w:eastAsia="Verdana"/>
        </w:rPr>
        <w:t>Fresin</w:t>
      </w:r>
      <w:proofErr w:type="spellEnd"/>
      <w:r w:rsidRPr="009417A8">
        <w:rPr>
          <w:rFonts w:eastAsia="Verdana"/>
        </w:rPr>
        <w:t>" which are fun and easy to remember.</w:t>
      </w:r>
    </w:p>
    <w:p w:rsidR="009417A8" w:rsidRDefault="009417A8" w:rsidP="009417A8">
      <w:pPr>
        <w:pStyle w:val="Heading2"/>
      </w:pPr>
      <w:bookmarkStart w:id="138" w:name="_Toc497304543"/>
      <w:r>
        <w:t>Marketing Programs</w:t>
      </w:r>
      <w:bookmarkEnd w:id="138"/>
    </w:p>
    <w:p w:rsidR="009417A8" w:rsidRPr="009417A8" w:rsidRDefault="009417A8" w:rsidP="009417A8">
      <w:pPr>
        <w:spacing w:after="280" w:afterAutospacing="1"/>
        <w:rPr>
          <w:rFonts w:eastAsia="Verdana"/>
        </w:rPr>
      </w:pPr>
      <w:r w:rsidRPr="009417A8">
        <w:rPr>
          <w:rFonts w:eastAsia="Verdana"/>
        </w:rPr>
        <w:t xml:space="preserve">We will deploy three different marketing tactics to increase customer awareness of </w:t>
      </w:r>
      <w:proofErr w:type="spellStart"/>
      <w:r w:rsidRPr="009417A8">
        <w:rPr>
          <w:rFonts w:eastAsia="Verdana"/>
        </w:rPr>
        <w:t>Fresin</w:t>
      </w:r>
      <w:proofErr w:type="spellEnd"/>
      <w:r w:rsidRPr="009417A8">
        <w:rPr>
          <w:rFonts w:eastAsia="Verdana"/>
        </w:rPr>
        <w:t xml:space="preserve"> Fries. Our most important tactic will be "word-of-mouth" and in-store marketing. This will be by far the cheapest and most effective of our marketing programs because of the high traffic in targeted shopping locations.</w:t>
      </w:r>
    </w:p>
    <w:p w:rsidR="009417A8" w:rsidRPr="009417A8" w:rsidRDefault="009417A8" w:rsidP="009417A8">
      <w:pPr>
        <w:spacing w:after="280" w:afterAutospacing="1"/>
        <w:rPr>
          <w:rFonts w:eastAsia="Verdana"/>
        </w:rPr>
      </w:pPr>
      <w:r w:rsidRPr="009417A8">
        <w:rPr>
          <w:rFonts w:eastAsia="Verdana"/>
        </w:rPr>
        <w:lastRenderedPageBreak/>
        <w:t xml:space="preserve">The second tactic will be local store marketing. These will be low-budget plans that will provide community support and awareness of our facility. The last marketing effort will be utilizing local media. Although, this will be the most costly, this tactic will be used sparingly as a supplement where necessary. </w:t>
      </w:r>
    </w:p>
    <w:p w:rsidR="009417A8" w:rsidRPr="009417A8" w:rsidRDefault="009417A8" w:rsidP="00666714">
      <w:pPr>
        <w:pStyle w:val="Heading3"/>
      </w:pPr>
      <w:bookmarkStart w:id="139" w:name="_Toc497304544"/>
      <w:r w:rsidRPr="009417A8">
        <w:t>In-Store Marketing</w:t>
      </w:r>
      <w:bookmarkEnd w:id="139"/>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In-store brochures containing our concept and philosophy.</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Wall posters.</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Design concept.</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In-store viewing of making fries process from cutting to frying.</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Standing signage inside malls’ lobby/aisle.</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Outdoor signage (if possible).</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Grand opening promotion.</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Party catering.</w:t>
      </w:r>
    </w:p>
    <w:p w:rsid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Merchandising items.</w:t>
      </w:r>
    </w:p>
    <w:p w:rsidR="009417A8" w:rsidRPr="009417A8" w:rsidRDefault="009417A8" w:rsidP="00666714">
      <w:pPr>
        <w:pStyle w:val="Heading3"/>
      </w:pPr>
      <w:bookmarkStart w:id="140" w:name="_Toc497304545"/>
      <w:r w:rsidRPr="009417A8">
        <w:t>Local Store Marketing</w:t>
      </w:r>
      <w:bookmarkEnd w:id="140"/>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Brochures.</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Free occasional t-shirts at local stores events.</w:t>
      </w:r>
    </w:p>
    <w:p w:rsidR="009417A8" w:rsidRPr="009417A8" w:rsidRDefault="009417A8" w:rsidP="00666714">
      <w:pPr>
        <w:pStyle w:val="Heading3"/>
      </w:pPr>
      <w:bookmarkStart w:id="141" w:name="_Toc497304546"/>
      <w:r w:rsidRPr="009417A8">
        <w:t>Local Media</w:t>
      </w:r>
      <w:bookmarkEnd w:id="141"/>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Direct mail piece – containing brochures sent to surrounding addresses.</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Web page – containing company philosophy, history and news.</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Local magazines that target our core customers, such as Free! Magazine.</w:t>
      </w:r>
    </w:p>
    <w:p w:rsidR="009417A8" w:rsidRPr="009417A8" w:rsidRDefault="009417A8" w:rsidP="00666714">
      <w:pPr>
        <w:pStyle w:val="ColorfulList-Accent1"/>
        <w:numPr>
          <w:ilvl w:val="0"/>
          <w:numId w:val="35"/>
        </w:numPr>
        <w:spacing w:after="280" w:afterAutospacing="1"/>
        <w:ind w:left="720" w:hanging="360"/>
        <w:rPr>
          <w:rFonts w:eastAsia="Verdana"/>
        </w:rPr>
      </w:pPr>
      <w:r w:rsidRPr="009417A8">
        <w:rPr>
          <w:rFonts w:eastAsia="Verdana"/>
        </w:rPr>
        <w:t>Newspaper campaign – placing several large ads throughout the month to explain</w:t>
      </w:r>
    </w:p>
    <w:p w:rsidR="009417A8" w:rsidRDefault="009417A8" w:rsidP="009417A8">
      <w:pPr>
        <w:pStyle w:val="Heading2"/>
      </w:pPr>
      <w:bookmarkStart w:id="142" w:name="_Toc497304547"/>
      <w:r>
        <w:t>Positioning Statement</w:t>
      </w:r>
      <w:bookmarkEnd w:id="142"/>
    </w:p>
    <w:p w:rsidR="009417A8" w:rsidRPr="009417A8" w:rsidRDefault="009417A8" w:rsidP="009417A8">
      <w:pPr>
        <w:spacing w:after="100" w:afterAutospacing="1"/>
        <w:rPr>
          <w:rFonts w:eastAsia="Verdana"/>
        </w:rPr>
      </w:pPr>
      <w:r w:rsidRPr="009417A8">
        <w:rPr>
          <w:rFonts w:eastAsia="Verdana"/>
        </w:rPr>
        <w:t>Our main focus in marketing will be to increase customer awareness in the surrounding community. We will direct all of our tactics and programs toward the goal of explaining who we are and what we are all about. We will price our products fairly, keep our standards high, and execute the concept so that “word-of-mouth” will be our main marketing force.</w:t>
      </w:r>
    </w:p>
    <w:p w:rsidR="009417A8" w:rsidRDefault="009417A8" w:rsidP="009417A8">
      <w:pPr>
        <w:pStyle w:val="Heading2"/>
        <w:spacing w:before="100" w:after="100"/>
      </w:pPr>
      <w:bookmarkStart w:id="143" w:name="_Toc497304548"/>
      <w:r>
        <w:t>Sales Strategy</w:t>
      </w:r>
      <w:bookmarkEnd w:id="143"/>
    </w:p>
    <w:p w:rsidR="009417A8" w:rsidRPr="009417A8" w:rsidRDefault="009417A8" w:rsidP="009417A8">
      <w:pPr>
        <w:spacing w:after="100" w:afterAutospacing="1"/>
        <w:rPr>
          <w:rFonts w:eastAsia="Verdana"/>
        </w:rPr>
      </w:pPr>
      <w:r w:rsidRPr="009417A8">
        <w:rPr>
          <w:rFonts w:eastAsia="Verdana"/>
        </w:rPr>
        <w:t>The sales strategy is to build and open new locations in order to increase revenue. However, this plan will be implemented when the one "market tester" outlet showed potential growth. As each individual location will continue to build its local customer base over the first three years of operation, the goal of each store is S$104,250 in annual sales, with the original flagship store expected to earn almost S$200,000 per year.</w:t>
      </w:r>
    </w:p>
    <w:p w:rsidR="009417A8" w:rsidRDefault="009417A8" w:rsidP="009417A8">
      <w:pPr>
        <w:pStyle w:val="Heading2"/>
        <w:spacing w:before="100" w:after="100"/>
      </w:pPr>
      <w:bookmarkStart w:id="144" w:name="_Toc497304549"/>
      <w:r>
        <w:lastRenderedPageBreak/>
        <w:t>Sales Forecast</w:t>
      </w:r>
      <w:bookmarkEnd w:id="144"/>
    </w:p>
    <w:p w:rsidR="009417A8" w:rsidRPr="009417A8" w:rsidRDefault="009417A8" w:rsidP="009417A8">
      <w:pPr>
        <w:spacing w:after="100" w:afterAutospacing="1"/>
        <w:rPr>
          <w:rFonts w:eastAsia="Verdana"/>
        </w:rPr>
      </w:pPr>
      <w:r w:rsidRPr="009417A8">
        <w:rPr>
          <w:rFonts w:eastAsia="Verdana"/>
        </w:rPr>
        <w:t>We anticipate the highest peak on the months of November and December in our sales forecast, due to the holiday seasons. In November, there is Ramadan, and for non-</w:t>
      </w:r>
      <w:proofErr w:type="spellStart"/>
      <w:r w:rsidRPr="009417A8">
        <w:rPr>
          <w:rFonts w:eastAsia="Verdana"/>
        </w:rPr>
        <w:t>muslim</w:t>
      </w:r>
      <w:proofErr w:type="spellEnd"/>
      <w:r w:rsidRPr="009417A8">
        <w:rPr>
          <w:rFonts w:eastAsia="Verdana"/>
        </w:rPr>
        <w:t xml:space="preserve"> Malaysians and Indonesians, it means vacation time. Approximately 1.5 million Indonesians visit Singapore each year, mostly for shopping and dining. Then in December, we anticipate more tourists coming into Singapore; this explains the jumped of sales in these last two months of the year.</w:t>
      </w:r>
    </w:p>
    <w:p w:rsidR="00666714" w:rsidRPr="00666714" w:rsidRDefault="00666714" w:rsidP="00666714"/>
    <w:p w:rsidR="00666714" w:rsidRDefault="00666714" w:rsidP="00666714">
      <w:pPr>
        <w:pStyle w:val="Heading3"/>
        <w:spacing w:before="0" w:beforeAutospacing="0" w:after="0" w:afterAutospacing="0" w:line="240" w:lineRule="auto"/>
        <w:rPr>
          <w:rFonts w:ascii="Times New Roman" w:hAnsi="Times New Roman" w:cs="Times New Roman"/>
          <w:sz w:val="24"/>
          <w:szCs w:val="24"/>
        </w:rPr>
      </w:pPr>
      <w:bookmarkStart w:id="145" w:name="_Toc497304550"/>
      <w:r w:rsidRPr="00A20861">
        <w:rPr>
          <w:rFonts w:ascii="Times New Roman" w:hAnsi="Times New Roman" w:cs="Times New Roman"/>
          <w:sz w:val="24"/>
          <w:szCs w:val="24"/>
        </w:rPr>
        <w:t>Chart: Sales Monthly</w:t>
      </w:r>
      <w:bookmarkEnd w:id="145"/>
    </w:p>
    <w:p w:rsidR="00666714" w:rsidRPr="00A20861" w:rsidRDefault="00666714" w:rsidP="00666714">
      <w:pPr>
        <w:rPr>
          <w:rFonts w:eastAsia="Verdana"/>
        </w:rPr>
      </w:pPr>
    </w:p>
    <w:p w:rsidR="00666714" w:rsidRPr="00A44AC9" w:rsidRDefault="00780797" w:rsidP="00666714">
      <w:r w:rsidRPr="00226330">
        <w:rPr>
          <w:rFonts w:ascii="Verdana" w:eastAsia="Verdana" w:hAnsi="Verdana" w:cs="Verdana"/>
          <w:noProof/>
          <w:sz w:val="20"/>
        </w:rPr>
        <w:drawing>
          <wp:inline distT="0" distB="0" distL="0" distR="0">
            <wp:extent cx="5943600" cy="3441700"/>
            <wp:effectExtent l="0" t="0" r="0" b="0"/>
            <wp:docPr id="7" name="Picture 10">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a:hlinkClick r:id="rId20"/>
                    </pic:cNvPr>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441700"/>
                    </a:xfrm>
                    <a:prstGeom prst="rect">
                      <a:avLst/>
                    </a:prstGeom>
                    <a:noFill/>
                    <a:ln>
                      <a:noFill/>
                    </a:ln>
                  </pic:spPr>
                </pic:pic>
              </a:graphicData>
            </a:graphic>
          </wp:inline>
        </w:drawing>
      </w:r>
    </w:p>
    <w:p w:rsidR="00666714" w:rsidRPr="00A51DDB" w:rsidRDefault="00666714" w:rsidP="00666714"/>
    <w:p w:rsidR="00666714" w:rsidRDefault="00666714" w:rsidP="00666714">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34"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666714" w:rsidRDefault="00666714">
      <w:pPr>
        <w:rPr>
          <w:rFonts w:ascii="Trebuchet MS" w:hAnsi="Trebuchet MS"/>
          <w:i/>
        </w:rPr>
      </w:pPr>
      <w:r>
        <w:rPr>
          <w:rFonts w:ascii="Trebuchet MS" w:hAnsi="Trebuchet MS"/>
          <w:i/>
        </w:rPr>
        <w:br w:type="page"/>
      </w:r>
    </w:p>
    <w:p w:rsidR="00666714" w:rsidRDefault="00666714" w:rsidP="00666714">
      <w:pPr>
        <w:pStyle w:val="Heading3"/>
        <w:spacing w:before="0" w:beforeAutospacing="0" w:after="0" w:afterAutospacing="0" w:line="240" w:lineRule="auto"/>
        <w:rPr>
          <w:rFonts w:ascii="Times New Roman" w:hAnsi="Times New Roman" w:cs="Times New Roman"/>
          <w:sz w:val="24"/>
          <w:szCs w:val="24"/>
        </w:rPr>
      </w:pPr>
      <w:bookmarkStart w:id="146" w:name="ChartSalesbyYear"/>
      <w:bookmarkStart w:id="147" w:name="_Toc497088578"/>
      <w:bookmarkStart w:id="148" w:name="_Toc497304551"/>
      <w:bookmarkStart w:id="149" w:name="BodyChartSalesbyYear"/>
      <w:bookmarkStart w:id="150" w:name="TitleTablePlanBodySalesForecast"/>
      <w:bookmarkStart w:id="151" w:name="_Toc497088577"/>
      <w:r w:rsidRPr="00E4726E">
        <w:rPr>
          <w:rFonts w:ascii="Times New Roman" w:hAnsi="Times New Roman" w:cs="Times New Roman"/>
          <w:sz w:val="24"/>
          <w:szCs w:val="24"/>
        </w:rPr>
        <w:lastRenderedPageBreak/>
        <w:t>Chart: Sales by Year</w:t>
      </w:r>
      <w:bookmarkEnd w:id="146"/>
      <w:bookmarkEnd w:id="147"/>
      <w:bookmarkEnd w:id="148"/>
    </w:p>
    <w:p w:rsidR="00666714" w:rsidRPr="00E4726E" w:rsidRDefault="00666714" w:rsidP="00666714">
      <w:pPr>
        <w:rPr>
          <w:rFonts w:eastAsia="Verdana"/>
        </w:rPr>
      </w:pPr>
    </w:p>
    <w:bookmarkEnd w:id="149"/>
    <w:p w:rsidR="00666714" w:rsidRDefault="00780797" w:rsidP="00666714">
      <w:r w:rsidRPr="00226330">
        <w:rPr>
          <w:rFonts w:ascii="Verdana" w:eastAsia="Verdana" w:hAnsi="Verdana" w:cs="Verdana"/>
          <w:noProof/>
          <w:sz w:val="20"/>
        </w:rPr>
        <w:drawing>
          <wp:inline distT="0" distB="0" distL="0" distR="0">
            <wp:extent cx="5918200" cy="3416300"/>
            <wp:effectExtent l="0" t="0" r="0" b="0"/>
            <wp:docPr id="8" name="Picture 13">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20"/>
                    </pic:cNvPr>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8200" cy="3416300"/>
                    </a:xfrm>
                    <a:prstGeom prst="rect">
                      <a:avLst/>
                    </a:prstGeom>
                    <a:noFill/>
                    <a:ln>
                      <a:noFill/>
                    </a:ln>
                  </pic:spPr>
                </pic:pic>
              </a:graphicData>
            </a:graphic>
          </wp:inline>
        </w:drawing>
      </w:r>
      <w:r w:rsidR="00666714" w:rsidRPr="001D4585">
        <w:t xml:space="preserve"> </w:t>
      </w:r>
    </w:p>
    <w:p w:rsidR="00666714" w:rsidRPr="00A44AC9" w:rsidRDefault="00666714" w:rsidP="00666714"/>
    <w:p w:rsidR="00666714" w:rsidRDefault="00666714" w:rsidP="00666714">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36"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666714" w:rsidRDefault="00666714">
      <w:pPr>
        <w:rPr>
          <w:rFonts w:ascii="Trebuchet MS" w:hAnsi="Trebuchet MS"/>
          <w:i/>
        </w:rPr>
      </w:pPr>
      <w:r>
        <w:rPr>
          <w:rFonts w:ascii="Trebuchet MS" w:hAnsi="Trebuchet MS"/>
          <w:i/>
        </w:rPr>
        <w:br w:type="page"/>
      </w:r>
    </w:p>
    <w:p w:rsidR="009417A8" w:rsidRPr="00A20861" w:rsidRDefault="009417A8" w:rsidP="009417A8">
      <w:pPr>
        <w:pStyle w:val="Heading3"/>
        <w:spacing w:before="0" w:beforeAutospacing="0" w:after="0" w:afterAutospacing="0" w:line="240" w:lineRule="auto"/>
        <w:rPr>
          <w:rFonts w:ascii="Times New Roman" w:hAnsi="Times New Roman" w:cs="Times New Roman"/>
          <w:sz w:val="24"/>
          <w:szCs w:val="24"/>
        </w:rPr>
      </w:pPr>
      <w:bookmarkStart w:id="152" w:name="_Toc497304552"/>
      <w:r w:rsidRPr="00A20861">
        <w:rPr>
          <w:rFonts w:ascii="Times New Roman" w:hAnsi="Times New Roman" w:cs="Times New Roman"/>
          <w:sz w:val="24"/>
          <w:szCs w:val="24"/>
        </w:rPr>
        <w:lastRenderedPageBreak/>
        <w:t>Table: Sales Forecast</w:t>
      </w:r>
      <w:bookmarkEnd w:id="150"/>
      <w:bookmarkEnd w:id="151"/>
      <w:bookmarkEnd w:id="152"/>
    </w:p>
    <w:p w:rsidR="009417A8" w:rsidRPr="00A20861" w:rsidRDefault="009417A8" w:rsidP="009417A8">
      <w:pPr>
        <w:rPr>
          <w:rFonts w:eastAsia="Verdana"/>
        </w:rPr>
      </w:pPr>
      <w:bookmarkStart w:id="153" w:name="TablePlanBodySalesForecast"/>
      <w:bookmarkStart w:id="154" w:name="BodyTablePlanBodySalesForecast"/>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104"/>
        <w:gridCol w:w="1627"/>
        <w:gridCol w:w="1627"/>
        <w:gridCol w:w="1627"/>
      </w:tblGrid>
      <w:tr w:rsidR="009417A8" w:rsidRPr="009417A8" w:rsidTr="00491A03">
        <w:trPr>
          <w:trHeight w:val="288"/>
        </w:trPr>
        <w:tc>
          <w:tcPr>
            <w:tcW w:w="4104" w:type="dxa"/>
            <w:tcBorders>
              <w:bottom w:val="single" w:sz="6" w:space="0" w:color="000000"/>
              <w:right w:val="single" w:sz="6" w:space="0" w:color="000000"/>
            </w:tcBorders>
            <w:shd w:val="clear" w:color="auto" w:fill="auto"/>
          </w:tcPr>
          <w:p w:rsidR="009417A8" w:rsidRPr="009417A8" w:rsidRDefault="009417A8" w:rsidP="00491A03">
            <w:pPr>
              <w:pStyle w:val="PasTable1"/>
              <w:rPr>
                <w:rFonts w:ascii="Trebuchet MS" w:eastAsia="Arial" w:hAnsi="Trebuchet MS" w:cs="Arial"/>
                <w:i/>
                <w:iCs/>
                <w:sz w:val="22"/>
                <w:szCs w:val="22"/>
              </w:rPr>
            </w:pPr>
            <w:r w:rsidRPr="009417A8">
              <w:rPr>
                <w:rFonts w:ascii="Trebuchet MS" w:eastAsia="Arial" w:hAnsi="Trebuchet MS" w:cs="Arial"/>
                <w:i/>
                <w:iCs/>
                <w:sz w:val="22"/>
                <w:szCs w:val="22"/>
              </w:rPr>
              <w:t>Sales Forecast</w:t>
            </w:r>
          </w:p>
        </w:tc>
        <w:tc>
          <w:tcPr>
            <w:tcW w:w="1627" w:type="dxa"/>
            <w:tcBorders>
              <w:left w:val="single" w:sz="6" w:space="0" w:color="000000"/>
              <w:bottom w:val="single" w:sz="6" w:space="0" w:color="000000"/>
            </w:tcBorders>
            <w:shd w:val="clear" w:color="auto" w:fill="auto"/>
          </w:tcPr>
          <w:p w:rsidR="009417A8" w:rsidRPr="009417A8" w:rsidRDefault="009417A8" w:rsidP="00491A03">
            <w:pPr>
              <w:pStyle w:val="PasTable1"/>
              <w:rPr>
                <w:rFonts w:ascii="Trebuchet MS" w:eastAsia="Verdana" w:hAnsi="Trebuchet MS" w:cs="Verdana"/>
                <w:i/>
                <w:iCs/>
                <w:sz w:val="22"/>
                <w:szCs w:val="22"/>
              </w:rPr>
            </w:pPr>
          </w:p>
        </w:tc>
        <w:tc>
          <w:tcPr>
            <w:tcW w:w="1627" w:type="dxa"/>
            <w:tcBorders>
              <w:bottom w:val="single" w:sz="6" w:space="0" w:color="000000"/>
            </w:tcBorders>
            <w:shd w:val="clear" w:color="auto" w:fill="auto"/>
          </w:tcPr>
          <w:p w:rsidR="009417A8" w:rsidRPr="009417A8" w:rsidRDefault="009417A8" w:rsidP="00491A03">
            <w:pPr>
              <w:pStyle w:val="PasTable1"/>
              <w:rPr>
                <w:rFonts w:ascii="Trebuchet MS" w:eastAsia="Verdana" w:hAnsi="Trebuchet MS" w:cs="Verdana"/>
                <w:i/>
                <w:iCs/>
                <w:sz w:val="22"/>
                <w:szCs w:val="22"/>
              </w:rPr>
            </w:pPr>
          </w:p>
        </w:tc>
        <w:tc>
          <w:tcPr>
            <w:tcW w:w="1627" w:type="dxa"/>
            <w:tcBorders>
              <w:bottom w:val="single" w:sz="6" w:space="0" w:color="000000"/>
            </w:tcBorders>
            <w:shd w:val="clear" w:color="auto" w:fill="auto"/>
          </w:tcPr>
          <w:p w:rsidR="009417A8" w:rsidRPr="009417A8" w:rsidRDefault="009417A8" w:rsidP="00491A03">
            <w:pPr>
              <w:pStyle w:val="PasTable1"/>
              <w:rPr>
                <w:rFonts w:ascii="Trebuchet MS" w:eastAsia="Verdana" w:hAnsi="Trebuchet MS" w:cs="Verdana"/>
                <w:b/>
                <w:bCs/>
                <w:sz w:val="22"/>
                <w:szCs w:val="22"/>
              </w:rPr>
            </w:pPr>
          </w:p>
        </w:tc>
      </w:tr>
      <w:tr w:rsidR="009417A8" w:rsidRPr="009417A8" w:rsidTr="00491A03">
        <w:trPr>
          <w:trHeight w:val="533"/>
        </w:trPr>
        <w:tc>
          <w:tcPr>
            <w:tcW w:w="4104" w:type="dxa"/>
            <w:tcBorders>
              <w:top w:val="single" w:sz="6" w:space="0" w:color="000000"/>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tcBorders>
              <w:top w:val="single" w:sz="6" w:space="0" w:color="000000"/>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1</w:t>
            </w:r>
          </w:p>
        </w:tc>
        <w:tc>
          <w:tcPr>
            <w:tcW w:w="1627" w:type="dxa"/>
            <w:tcBorders>
              <w:top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2</w:t>
            </w:r>
          </w:p>
        </w:tc>
        <w:tc>
          <w:tcPr>
            <w:tcW w:w="1627" w:type="dxa"/>
            <w:tcBorders>
              <w:top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3</w:t>
            </w:r>
          </w:p>
        </w:tc>
      </w:tr>
      <w:tr w:rsidR="009417A8" w:rsidRPr="009417A8" w:rsidTr="00491A03">
        <w:trPr>
          <w:trHeight w:val="374"/>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Unit Sales</w:t>
            </w:r>
          </w:p>
        </w:tc>
        <w:tc>
          <w:tcPr>
            <w:tcW w:w="1627" w:type="dxa"/>
            <w:tcBorders>
              <w:lef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rPr>
                <w:rFonts w:ascii="Trebuchet MS" w:eastAsia="Verdana" w:hAnsi="Trebuchet MS" w:cs="Verdana"/>
                <w:sz w:val="22"/>
                <w:szCs w:val="22"/>
              </w:rPr>
            </w:pP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Belgian Fries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49,464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98,928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197,856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Italian Soda</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27,692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55,384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110,768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Merchandising</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3,889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7,778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15,556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Signature Packaged Sauces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3,356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6,712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13,425 </w:t>
            </w:r>
          </w:p>
        </w:tc>
      </w:tr>
      <w:tr w:rsidR="009417A8" w:rsidRPr="009417A8" w:rsidTr="00491A03">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Total Unit Sales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84,401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168,802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337,605 </w:t>
            </w:r>
          </w:p>
        </w:tc>
      </w:tr>
      <w:tr w:rsidR="009417A8" w:rsidRPr="009417A8" w:rsidTr="00491A03">
        <w:trPr>
          <w:trHeight w:val="374"/>
        </w:trPr>
        <w:tc>
          <w:tcPr>
            <w:tcW w:w="4104" w:type="dxa"/>
            <w:tcBorders>
              <w:righ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Unit Prices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1</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2</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3</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Belgian Fries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$4.00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Italian Soda</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$1.50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$1.50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$1.50 </w:t>
            </w:r>
          </w:p>
        </w:tc>
      </w:tr>
      <w:tr w:rsidR="009417A8" w:rsidRPr="009417A8" w:rsidTr="00491A03">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Merchandising</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$8.50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$8.50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$8.50 </w:t>
            </w:r>
          </w:p>
        </w:tc>
      </w:tr>
      <w:tr w:rsidR="009417A8" w:rsidRPr="009417A8" w:rsidTr="00491A03">
        <w:trPr>
          <w:trHeight w:val="374"/>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Signature Packaged Sauces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$2.00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Sales</w:t>
            </w:r>
          </w:p>
        </w:tc>
        <w:tc>
          <w:tcPr>
            <w:tcW w:w="1627" w:type="dxa"/>
            <w:tcBorders>
              <w:lef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rPr>
                <w:rFonts w:ascii="Trebuchet MS" w:eastAsia="Verdana" w:hAnsi="Trebuchet MS" w:cs="Verdana"/>
                <w:sz w:val="22"/>
                <w:szCs w:val="22"/>
              </w:rPr>
            </w:pP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Belgian Fries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$197,856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$395,712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$791,424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Italian Soda</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$41,538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$83,076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$166,152 </w:t>
            </w:r>
          </w:p>
        </w:tc>
      </w:tr>
      <w:tr w:rsidR="009417A8" w:rsidRPr="009417A8" w:rsidTr="00491A03">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Merchandising</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$33,057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$66,114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$132,228 </w:t>
            </w:r>
          </w:p>
        </w:tc>
      </w:tr>
      <w:tr w:rsidR="009417A8" w:rsidRPr="009417A8" w:rsidTr="00491A03">
        <w:trPr>
          <w:trHeight w:val="374"/>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Signature Packaged Sauces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$6,712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$13,425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$26,849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Total Sales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$279,163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$558,327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$1,116,654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Direct Unit Costs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1</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2</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 Year 3</w:t>
            </w:r>
          </w:p>
        </w:tc>
      </w:tr>
      <w:tr w:rsidR="009417A8" w:rsidRPr="009417A8" w:rsidTr="00491A03">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Belgian Fries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$0.80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$0.80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$0.80 </w:t>
            </w:r>
          </w:p>
        </w:tc>
      </w:tr>
      <w:tr w:rsidR="009417A8" w:rsidRPr="009417A8" w:rsidTr="00491A03">
        <w:trPr>
          <w:trHeight w:val="374"/>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Italian Soda</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$0.15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$0.15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$0.15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Merchandising</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$3.83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$3.83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$3.83 </w:t>
            </w:r>
          </w:p>
        </w:tc>
      </w:tr>
      <w:tr w:rsidR="009417A8" w:rsidRPr="009417A8" w:rsidTr="00491A03">
        <w:trPr>
          <w:trHeight w:val="288"/>
        </w:trPr>
        <w:tc>
          <w:tcPr>
            <w:tcW w:w="4104" w:type="dxa"/>
            <w:tcBorders>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Signature Packaged Sauces</w:t>
            </w:r>
          </w:p>
        </w:tc>
        <w:tc>
          <w:tcPr>
            <w:tcW w:w="1627" w:type="dxa"/>
            <w:tcBorders>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$1.00 </w:t>
            </w:r>
          </w:p>
        </w:tc>
        <w:tc>
          <w:tcPr>
            <w:tcW w:w="1627" w:type="dxa"/>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$1.00 </w:t>
            </w:r>
          </w:p>
        </w:tc>
      </w:tr>
      <w:tr w:rsidR="009417A8" w:rsidRPr="009417A8" w:rsidTr="009417A8">
        <w:trPr>
          <w:trHeight w:val="418"/>
        </w:trPr>
        <w:tc>
          <w:tcPr>
            <w:tcW w:w="4104" w:type="dxa"/>
            <w:tcBorders>
              <w:bottom w:val="nil"/>
              <w:righ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left w:val="single" w:sz="6" w:space="0" w:color="000000"/>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c>
          <w:tcPr>
            <w:tcW w:w="1627" w:type="dxa"/>
            <w:tcBorders>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p>
        </w:tc>
      </w:tr>
      <w:tr w:rsidR="009417A8" w:rsidRPr="009417A8" w:rsidTr="009417A8">
        <w:trPr>
          <w:trHeight w:val="288"/>
        </w:trPr>
        <w:tc>
          <w:tcPr>
            <w:tcW w:w="4104" w:type="dxa"/>
            <w:tcBorders>
              <w:top w:val="nil"/>
              <w:bottom w:val="nil"/>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Direct Cost of Sales</w:t>
            </w:r>
          </w:p>
        </w:tc>
        <w:tc>
          <w:tcPr>
            <w:tcW w:w="1627" w:type="dxa"/>
            <w:tcBorders>
              <w:top w:val="nil"/>
              <w:left w:val="single" w:sz="6" w:space="0" w:color="000000"/>
              <w:bottom w:val="nil"/>
            </w:tcBorders>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tcBorders>
              <w:top w:val="nil"/>
              <w:bottom w:val="nil"/>
            </w:tcBorders>
            <w:shd w:val="clear" w:color="auto" w:fill="auto"/>
          </w:tcPr>
          <w:p w:rsidR="009417A8" w:rsidRPr="009417A8" w:rsidRDefault="009417A8" w:rsidP="009417A8">
            <w:pPr>
              <w:pStyle w:val="PasTable1"/>
              <w:rPr>
                <w:rFonts w:ascii="Trebuchet MS" w:eastAsia="Verdana" w:hAnsi="Trebuchet MS" w:cs="Verdana"/>
                <w:sz w:val="22"/>
                <w:szCs w:val="22"/>
              </w:rPr>
            </w:pPr>
          </w:p>
        </w:tc>
        <w:tc>
          <w:tcPr>
            <w:tcW w:w="1627" w:type="dxa"/>
            <w:tcBorders>
              <w:top w:val="nil"/>
              <w:bottom w:val="nil"/>
            </w:tcBorders>
            <w:shd w:val="clear" w:color="auto" w:fill="auto"/>
          </w:tcPr>
          <w:p w:rsidR="009417A8" w:rsidRPr="009417A8" w:rsidRDefault="009417A8" w:rsidP="009417A8">
            <w:pPr>
              <w:pStyle w:val="PasTable1"/>
              <w:rPr>
                <w:rFonts w:ascii="Trebuchet MS" w:eastAsia="Verdana" w:hAnsi="Trebuchet MS" w:cs="Verdana"/>
                <w:sz w:val="22"/>
                <w:szCs w:val="22"/>
              </w:rPr>
            </w:pPr>
          </w:p>
        </w:tc>
      </w:tr>
      <w:tr w:rsidR="009417A8" w:rsidRPr="009417A8" w:rsidTr="009417A8">
        <w:trPr>
          <w:trHeight w:val="288"/>
        </w:trPr>
        <w:tc>
          <w:tcPr>
            <w:tcW w:w="4104" w:type="dxa"/>
            <w:tcBorders>
              <w:top w:val="nil"/>
              <w:bottom w:val="nil"/>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Belgian Fries</w:t>
            </w:r>
          </w:p>
        </w:tc>
        <w:tc>
          <w:tcPr>
            <w:tcW w:w="1627" w:type="dxa"/>
            <w:tcBorders>
              <w:top w:val="nil"/>
              <w:left w:val="single" w:sz="6" w:space="0" w:color="000000"/>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$39,571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$79,142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$158,285 </w:t>
            </w:r>
          </w:p>
        </w:tc>
      </w:tr>
      <w:tr w:rsidR="009417A8" w:rsidRPr="009417A8" w:rsidTr="009417A8">
        <w:trPr>
          <w:trHeight w:val="288"/>
        </w:trPr>
        <w:tc>
          <w:tcPr>
            <w:tcW w:w="4104" w:type="dxa"/>
            <w:tcBorders>
              <w:top w:val="nil"/>
              <w:bottom w:val="nil"/>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Italian Soda</w:t>
            </w:r>
          </w:p>
        </w:tc>
        <w:tc>
          <w:tcPr>
            <w:tcW w:w="1627" w:type="dxa"/>
            <w:tcBorders>
              <w:top w:val="nil"/>
              <w:left w:val="single" w:sz="6" w:space="0" w:color="000000"/>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$4,154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$8,308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$16,615 </w:t>
            </w:r>
          </w:p>
        </w:tc>
      </w:tr>
      <w:tr w:rsidR="009417A8" w:rsidRPr="009417A8" w:rsidTr="009417A8">
        <w:trPr>
          <w:trHeight w:val="288"/>
        </w:trPr>
        <w:tc>
          <w:tcPr>
            <w:tcW w:w="4104" w:type="dxa"/>
            <w:tcBorders>
              <w:top w:val="nil"/>
              <w:bottom w:val="nil"/>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Merchandising</w:t>
            </w:r>
          </w:p>
        </w:tc>
        <w:tc>
          <w:tcPr>
            <w:tcW w:w="1627" w:type="dxa"/>
            <w:tcBorders>
              <w:top w:val="nil"/>
              <w:left w:val="single" w:sz="6" w:space="0" w:color="000000"/>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$14,876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$29,751 </w:t>
            </w:r>
          </w:p>
        </w:tc>
        <w:tc>
          <w:tcPr>
            <w:tcW w:w="1627" w:type="dxa"/>
            <w:tcBorders>
              <w:top w:val="nil"/>
              <w:bottom w:val="nil"/>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$59,503 </w:t>
            </w:r>
          </w:p>
        </w:tc>
      </w:tr>
      <w:tr w:rsidR="009417A8" w:rsidRPr="009417A8" w:rsidTr="009417A8">
        <w:trPr>
          <w:trHeight w:val="288"/>
        </w:trPr>
        <w:tc>
          <w:tcPr>
            <w:tcW w:w="4104" w:type="dxa"/>
            <w:tcBorders>
              <w:top w:val="nil"/>
              <w:bottom w:val="single" w:sz="6" w:space="0" w:color="000000"/>
              <w:right w:val="single" w:sz="6" w:space="0" w:color="000000"/>
            </w:tcBorders>
            <w:shd w:val="clear" w:color="auto" w:fill="auto"/>
          </w:tcPr>
          <w:p w:rsidR="009417A8" w:rsidRPr="009417A8" w:rsidRDefault="009417A8" w:rsidP="009417A8">
            <w:pPr>
              <w:pStyle w:val="PasTable1"/>
              <w:rPr>
                <w:rFonts w:ascii="Trebuchet MS" w:eastAsia="Verdana" w:hAnsi="Trebuchet MS" w:cs="Verdana"/>
                <w:sz w:val="22"/>
                <w:szCs w:val="22"/>
              </w:rPr>
            </w:pPr>
            <w:r w:rsidRPr="009417A8">
              <w:rPr>
                <w:rFonts w:ascii="Trebuchet MS" w:eastAsia="Arial" w:hAnsi="Trebuchet MS" w:cs="Arial"/>
                <w:sz w:val="22"/>
                <w:szCs w:val="22"/>
              </w:rPr>
              <w:t>Signature Packaged Sauces</w:t>
            </w:r>
          </w:p>
        </w:tc>
        <w:tc>
          <w:tcPr>
            <w:tcW w:w="1627" w:type="dxa"/>
            <w:tcBorders>
              <w:top w:val="nil"/>
              <w:left w:val="single" w:sz="6" w:space="0" w:color="000000"/>
              <w:bottom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$3,356 </w:t>
            </w:r>
          </w:p>
        </w:tc>
        <w:tc>
          <w:tcPr>
            <w:tcW w:w="1627" w:type="dxa"/>
            <w:tcBorders>
              <w:top w:val="nil"/>
              <w:bottom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$6,712 </w:t>
            </w:r>
          </w:p>
        </w:tc>
        <w:tc>
          <w:tcPr>
            <w:tcW w:w="1627" w:type="dxa"/>
            <w:tcBorders>
              <w:top w:val="nil"/>
              <w:bottom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$13,425 </w:t>
            </w:r>
          </w:p>
        </w:tc>
      </w:tr>
      <w:tr w:rsidR="009417A8" w:rsidRPr="009417A8" w:rsidTr="009417A8">
        <w:trPr>
          <w:trHeight w:val="288"/>
        </w:trPr>
        <w:tc>
          <w:tcPr>
            <w:tcW w:w="4104" w:type="dxa"/>
            <w:tcBorders>
              <w:top w:val="single" w:sz="6" w:space="0" w:color="000000"/>
              <w:right w:val="single" w:sz="6" w:space="0" w:color="000000"/>
            </w:tcBorders>
            <w:shd w:val="clear" w:color="auto" w:fill="auto"/>
          </w:tcPr>
          <w:p w:rsidR="009417A8" w:rsidRPr="009417A8" w:rsidRDefault="009417A8" w:rsidP="009417A8">
            <w:pPr>
              <w:pStyle w:val="PasTable1"/>
              <w:rPr>
                <w:rFonts w:ascii="Trebuchet MS" w:eastAsia="Verdana" w:hAnsi="Trebuchet MS" w:cs="Verdana"/>
                <w:b/>
                <w:bCs/>
                <w:sz w:val="22"/>
                <w:szCs w:val="22"/>
              </w:rPr>
            </w:pPr>
            <w:r w:rsidRPr="009417A8">
              <w:rPr>
                <w:rFonts w:ascii="Trebuchet MS" w:eastAsia="Arial" w:hAnsi="Trebuchet MS" w:cs="Arial"/>
                <w:b/>
                <w:bCs/>
                <w:sz w:val="22"/>
                <w:szCs w:val="22"/>
              </w:rPr>
              <w:t>Subtotal Direct Cost of Sales</w:t>
            </w:r>
          </w:p>
        </w:tc>
        <w:tc>
          <w:tcPr>
            <w:tcW w:w="1627" w:type="dxa"/>
            <w:tcBorders>
              <w:top w:val="single" w:sz="6" w:space="0" w:color="000000"/>
              <w:left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$61,957 </w:t>
            </w:r>
          </w:p>
        </w:tc>
        <w:tc>
          <w:tcPr>
            <w:tcW w:w="1627" w:type="dxa"/>
            <w:tcBorders>
              <w:top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$123,914 </w:t>
            </w:r>
          </w:p>
        </w:tc>
        <w:tc>
          <w:tcPr>
            <w:tcW w:w="1627" w:type="dxa"/>
            <w:tcBorders>
              <w:top w:val="single" w:sz="6" w:space="0" w:color="000000"/>
            </w:tcBorders>
            <w:shd w:val="clear" w:color="auto" w:fill="auto"/>
          </w:tcPr>
          <w:p w:rsidR="009417A8" w:rsidRPr="009417A8" w:rsidRDefault="009417A8" w:rsidP="009417A8">
            <w:pPr>
              <w:pStyle w:val="PasTable1"/>
              <w:jc w:val="right"/>
              <w:rPr>
                <w:rFonts w:ascii="Trebuchet MS" w:eastAsia="Verdana" w:hAnsi="Trebuchet MS" w:cs="Verdana"/>
                <w:sz w:val="22"/>
                <w:szCs w:val="22"/>
              </w:rPr>
            </w:pPr>
            <w:r w:rsidRPr="009417A8">
              <w:rPr>
                <w:rFonts w:ascii="Trebuchet MS" w:eastAsia="Arial" w:hAnsi="Trebuchet MS" w:cs="Arial"/>
                <w:sz w:val="22"/>
                <w:szCs w:val="22"/>
              </w:rPr>
              <w:t xml:space="preserve">$247,827 </w:t>
            </w:r>
          </w:p>
        </w:tc>
      </w:tr>
    </w:tbl>
    <w:bookmarkEnd w:id="153"/>
    <w:bookmarkEnd w:id="154"/>
    <w:p w:rsidR="001D3386" w:rsidRDefault="009417A8" w:rsidP="00D74369">
      <w:pPr>
        <w:rPr>
          <w:rFonts w:ascii="Trebuchet MS" w:hAnsi="Trebuchet MS"/>
          <w:i/>
        </w:rPr>
      </w:pPr>
      <w:r>
        <w:rPr>
          <w:rFonts w:ascii="Verdana" w:eastAsia="Verdana" w:hAnsi="Verdana" w:cs="Verdana"/>
          <w:sz w:val="20"/>
        </w:rPr>
        <w:br/>
      </w:r>
      <w:r w:rsidRPr="00710C3B">
        <w:rPr>
          <w:rFonts w:ascii="Trebuchet MS" w:hAnsi="Trebuchet MS"/>
          <w:i/>
        </w:rPr>
        <w:t>Need to</w:t>
      </w:r>
      <w:r>
        <w:rPr>
          <w:rFonts w:ascii="Trebuchet MS" w:hAnsi="Trebuchet MS"/>
          <w:i/>
        </w:rPr>
        <w:t xml:space="preserve"> create your own financial table</w:t>
      </w:r>
      <w:r w:rsidRPr="00710C3B">
        <w:rPr>
          <w:rFonts w:ascii="Trebuchet MS" w:hAnsi="Trebuchet MS"/>
          <w:i/>
        </w:rPr>
        <w:t xml:space="preserve">s? Tools like </w:t>
      </w:r>
      <w:hyperlink r:id="rId37"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bookmarkStart w:id="155" w:name="_Toc497088579"/>
      <w:bookmarkStart w:id="156" w:name="TitleTopicManagementSummary"/>
      <w:bookmarkStart w:id="157" w:name="TopicManagementSummary"/>
      <w:bookmarkEnd w:id="135"/>
      <w:bookmarkEnd w:id="136"/>
      <w:bookmarkEnd w:id="137"/>
    </w:p>
    <w:p w:rsidR="001D3386" w:rsidRDefault="001D3386">
      <w:pPr>
        <w:rPr>
          <w:rFonts w:ascii="Trebuchet MS" w:hAnsi="Trebuchet MS"/>
          <w:i/>
        </w:rPr>
      </w:pPr>
      <w:r>
        <w:rPr>
          <w:rFonts w:ascii="Trebuchet MS" w:hAnsi="Trebuchet MS"/>
          <w:i/>
        </w:rPr>
        <w:br w:type="page"/>
      </w:r>
    </w:p>
    <w:p w:rsidR="009417A8" w:rsidRPr="00E4726E" w:rsidRDefault="009417A8" w:rsidP="009417A8">
      <w:pPr>
        <w:pStyle w:val="Heading2"/>
      </w:pPr>
      <w:bookmarkStart w:id="158" w:name="_Toc497304553"/>
      <w:r>
        <w:lastRenderedPageBreak/>
        <w:t>Strategic Alliances</w:t>
      </w:r>
      <w:bookmarkEnd w:id="158"/>
    </w:p>
    <w:p w:rsidR="009417A8" w:rsidRPr="00E4726E" w:rsidRDefault="009417A8" w:rsidP="009417A8">
      <w:pPr>
        <w:spacing w:after="280" w:afterAutospacing="1"/>
        <w:rPr>
          <w:rFonts w:eastAsia="Verdana"/>
        </w:rPr>
      </w:pPr>
      <w:r w:rsidRPr="009417A8">
        <w:rPr>
          <w:rFonts w:eastAsia="Verdana"/>
        </w:rPr>
        <w:t xml:space="preserve">Our business requires a long relationship with raw suppliers as well as partner vendors. In Chinese, this relationship is called "guanxi," meaning business bonding. We already have a long and good standing relationship with Company V in our previous ventures. For Company Y, Mr. Joe </w:t>
      </w:r>
      <w:proofErr w:type="spellStart"/>
      <w:r w:rsidRPr="009417A8">
        <w:rPr>
          <w:rFonts w:eastAsia="Verdana"/>
        </w:rPr>
        <w:t>Shmo</w:t>
      </w:r>
      <w:proofErr w:type="spellEnd"/>
      <w:r w:rsidRPr="009417A8">
        <w:rPr>
          <w:rFonts w:eastAsia="Verdana"/>
        </w:rPr>
        <w:t>, the managing director, is a prominent figure in the society and we hope to strengthen further our business relationship with him and the company.</w:t>
      </w:r>
    </w:p>
    <w:p w:rsidR="00F664A2" w:rsidRPr="00E4726E" w:rsidRDefault="00F664A2" w:rsidP="00F664A2">
      <w:pPr>
        <w:pStyle w:val="Heading2"/>
      </w:pPr>
      <w:bookmarkStart w:id="159" w:name="_Toc497304554"/>
      <w:r>
        <w:t>Milestones</w:t>
      </w:r>
      <w:bookmarkEnd w:id="159"/>
    </w:p>
    <w:p w:rsidR="00F664A2" w:rsidRDefault="00F664A2" w:rsidP="00F664A2">
      <w:pPr>
        <w:spacing w:after="280" w:afterAutospacing="1"/>
        <w:rPr>
          <w:rFonts w:eastAsia="Verdana"/>
        </w:rPr>
      </w:pPr>
      <w:r w:rsidRPr="00F664A2">
        <w:rPr>
          <w:rFonts w:eastAsia="Verdana"/>
        </w:rPr>
        <w:t>During the initial set up of the company, the 4 founders (Guy Fry, Harry Hip, Sam Sauce, and Carl Cone) will conduct the planning and implementation in building the brand and the construction of our first outlet. The planning and construction will take approximately 8 months, in addition to the revision and refinement process that will take the rest of the 12 month period before our opening in early 2005.</w:t>
      </w:r>
    </w:p>
    <w:p w:rsidR="00F664A2" w:rsidRDefault="00F664A2" w:rsidP="00F664A2">
      <w:pPr>
        <w:pStyle w:val="Heading3"/>
        <w:spacing w:before="0" w:beforeAutospacing="0" w:after="0" w:afterAutospacing="0" w:line="240" w:lineRule="auto"/>
        <w:rPr>
          <w:rFonts w:ascii="Times New Roman" w:hAnsi="Times New Roman" w:cs="Times New Roman"/>
          <w:sz w:val="24"/>
          <w:szCs w:val="24"/>
        </w:rPr>
      </w:pPr>
      <w:bookmarkStart w:id="160" w:name="_Toc497304555"/>
      <w:r w:rsidRPr="00E4726E">
        <w:rPr>
          <w:rFonts w:ascii="Times New Roman" w:hAnsi="Times New Roman" w:cs="Times New Roman"/>
          <w:sz w:val="24"/>
          <w:szCs w:val="24"/>
        </w:rPr>
        <w:t xml:space="preserve">Chart: </w:t>
      </w:r>
      <w:r>
        <w:rPr>
          <w:rFonts w:ascii="Times New Roman" w:hAnsi="Times New Roman" w:cs="Times New Roman"/>
          <w:sz w:val="24"/>
          <w:szCs w:val="24"/>
        </w:rPr>
        <w:t>Milestones</w:t>
      </w:r>
      <w:bookmarkEnd w:id="160"/>
    </w:p>
    <w:p w:rsidR="00F664A2" w:rsidRPr="00F664A2" w:rsidRDefault="00F664A2" w:rsidP="00F664A2"/>
    <w:p w:rsidR="00F664A2" w:rsidRPr="00A44AC9" w:rsidRDefault="00780797" w:rsidP="00F664A2">
      <w:r w:rsidRPr="00226330">
        <w:rPr>
          <w:rFonts w:ascii="Verdana" w:eastAsia="Verdana" w:hAnsi="Verdana" w:cs="Verdana"/>
          <w:noProof/>
          <w:sz w:val="20"/>
        </w:rPr>
        <w:drawing>
          <wp:inline distT="0" distB="0" distL="0" distR="0">
            <wp:extent cx="5791200" cy="3594100"/>
            <wp:effectExtent l="0" t="0" r="0" b="0"/>
            <wp:docPr id="9" name="Picture 14">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a:hlinkClick r:id="rId20"/>
                    </pic:cNvPr>
                    <pic:cNvPicPr>
                      <a:picLocks/>
                    </pic:cNvPicPr>
                  </pic:nvPicPr>
                  <pic:blipFill>
                    <a:blip r:embed="rId38">
                      <a:extLst>
                        <a:ext uri="{28A0092B-C50C-407E-A947-70E740481C1C}">
                          <a14:useLocalDpi xmlns:a14="http://schemas.microsoft.com/office/drawing/2010/main" val="0"/>
                        </a:ext>
                      </a:extLst>
                    </a:blip>
                    <a:srcRect l="7091"/>
                    <a:stretch>
                      <a:fillRect/>
                    </a:stretch>
                  </pic:blipFill>
                  <pic:spPr bwMode="auto">
                    <a:xfrm>
                      <a:off x="0" y="0"/>
                      <a:ext cx="5791200" cy="3594100"/>
                    </a:xfrm>
                    <a:prstGeom prst="rect">
                      <a:avLst/>
                    </a:prstGeom>
                    <a:noFill/>
                    <a:ln>
                      <a:noFill/>
                    </a:ln>
                  </pic:spPr>
                </pic:pic>
              </a:graphicData>
            </a:graphic>
          </wp:inline>
        </w:drawing>
      </w:r>
      <w:r w:rsidR="00F664A2" w:rsidRPr="00F664A2">
        <w:t xml:space="preserve"> </w:t>
      </w:r>
    </w:p>
    <w:p w:rsidR="00F664A2" w:rsidRPr="00F664A2" w:rsidRDefault="00F664A2" w:rsidP="00F664A2"/>
    <w:p w:rsidR="00F664A2" w:rsidRDefault="00F664A2" w:rsidP="00F664A2">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39"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F664A2" w:rsidRDefault="00F664A2">
      <w:pPr>
        <w:rPr>
          <w:rFonts w:ascii="Trebuchet MS" w:hAnsi="Trebuchet MS"/>
          <w:i/>
        </w:rPr>
      </w:pPr>
      <w:r>
        <w:rPr>
          <w:rFonts w:ascii="Trebuchet MS" w:hAnsi="Trebuchet MS"/>
          <w:i/>
        </w:rPr>
        <w:br w:type="page"/>
      </w:r>
    </w:p>
    <w:p w:rsidR="00F664A2" w:rsidRDefault="00F664A2" w:rsidP="00F664A2">
      <w:pPr>
        <w:pStyle w:val="Heading3"/>
        <w:spacing w:before="0" w:beforeAutospacing="0" w:after="0" w:afterAutospacing="0" w:line="240" w:lineRule="auto"/>
        <w:rPr>
          <w:rFonts w:ascii="Times New Roman" w:hAnsi="Times New Roman" w:cs="Times New Roman"/>
          <w:sz w:val="24"/>
          <w:szCs w:val="24"/>
        </w:rPr>
      </w:pPr>
      <w:bookmarkStart w:id="161" w:name="_Toc497304556"/>
      <w:r>
        <w:rPr>
          <w:rFonts w:ascii="Times New Roman" w:hAnsi="Times New Roman" w:cs="Times New Roman"/>
          <w:sz w:val="24"/>
          <w:szCs w:val="24"/>
        </w:rPr>
        <w:lastRenderedPageBreak/>
        <w:t>Table</w:t>
      </w:r>
      <w:r w:rsidRPr="00E4726E">
        <w:rPr>
          <w:rFonts w:ascii="Times New Roman" w:hAnsi="Times New Roman" w:cs="Times New Roman"/>
          <w:sz w:val="24"/>
          <w:szCs w:val="24"/>
        </w:rPr>
        <w:t xml:space="preserve">: </w:t>
      </w:r>
      <w:r>
        <w:rPr>
          <w:rFonts w:ascii="Times New Roman" w:hAnsi="Times New Roman" w:cs="Times New Roman"/>
          <w:sz w:val="24"/>
          <w:szCs w:val="24"/>
        </w:rPr>
        <w:t>Milestones</w:t>
      </w:r>
      <w:bookmarkEnd w:id="161"/>
    </w:p>
    <w:p w:rsidR="00F664A2" w:rsidRDefault="00F664A2" w:rsidP="00F664A2">
      <w:pPr>
        <w:rPr>
          <w:i/>
        </w:rPr>
      </w:pPr>
    </w:p>
    <w:tbl>
      <w:tblPr>
        <w:tblW w:w="9072" w:type="dxa"/>
        <w:tblInd w:w="360"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3600"/>
        <w:gridCol w:w="1008"/>
        <w:gridCol w:w="1152"/>
        <w:gridCol w:w="864"/>
        <w:gridCol w:w="1152"/>
        <w:gridCol w:w="1296"/>
      </w:tblGrid>
      <w:tr w:rsidR="00F664A2" w:rsidRPr="00F664A2" w:rsidTr="00F664A2">
        <w:trPr>
          <w:trHeight w:val="288"/>
        </w:trPr>
        <w:tc>
          <w:tcPr>
            <w:tcW w:w="3600" w:type="dxa"/>
            <w:tcBorders>
              <w:bottom w:val="single" w:sz="6" w:space="0" w:color="000000"/>
              <w:right w:val="single" w:sz="6" w:space="0" w:color="000000"/>
            </w:tcBorders>
            <w:shd w:val="clear" w:color="auto" w:fill="auto"/>
          </w:tcPr>
          <w:p w:rsidR="00F664A2" w:rsidRPr="00F664A2" w:rsidRDefault="00F664A2" w:rsidP="00F664A2">
            <w:pPr>
              <w:pStyle w:val="PasTable1"/>
              <w:rPr>
                <w:rFonts w:ascii="Trebuchet MS" w:eastAsia="Verdana" w:hAnsi="Trebuchet MS" w:cs="Verdana"/>
                <w:i/>
                <w:iCs/>
                <w:sz w:val="18"/>
                <w:szCs w:val="18"/>
              </w:rPr>
            </w:pPr>
            <w:r w:rsidRPr="00F664A2">
              <w:rPr>
                <w:rFonts w:ascii="Trebuchet MS" w:eastAsia="Arial" w:hAnsi="Trebuchet MS" w:cs="Arial"/>
                <w:i/>
                <w:iCs/>
                <w:sz w:val="18"/>
                <w:szCs w:val="18"/>
              </w:rPr>
              <w:t>Milestones</w:t>
            </w:r>
          </w:p>
        </w:tc>
        <w:tc>
          <w:tcPr>
            <w:tcW w:w="1008" w:type="dxa"/>
            <w:tcBorders>
              <w:left w:val="single" w:sz="6" w:space="0" w:color="000000"/>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i/>
                <w:iCs/>
                <w:sz w:val="18"/>
                <w:szCs w:val="18"/>
              </w:rPr>
            </w:pPr>
          </w:p>
        </w:tc>
        <w:tc>
          <w:tcPr>
            <w:tcW w:w="1152"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i/>
                <w:iCs/>
                <w:sz w:val="18"/>
                <w:szCs w:val="18"/>
              </w:rPr>
            </w:pPr>
          </w:p>
        </w:tc>
        <w:tc>
          <w:tcPr>
            <w:tcW w:w="864"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i/>
                <w:iCs/>
                <w:sz w:val="18"/>
                <w:szCs w:val="18"/>
              </w:rPr>
            </w:pPr>
          </w:p>
        </w:tc>
        <w:tc>
          <w:tcPr>
            <w:tcW w:w="1152"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i/>
                <w:iCs/>
                <w:sz w:val="18"/>
                <w:szCs w:val="18"/>
              </w:rPr>
            </w:pPr>
          </w:p>
        </w:tc>
        <w:tc>
          <w:tcPr>
            <w:tcW w:w="1296"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b/>
                <w:bCs/>
                <w:sz w:val="18"/>
                <w:szCs w:val="18"/>
              </w:rPr>
            </w:pPr>
          </w:p>
        </w:tc>
      </w:tr>
      <w:tr w:rsidR="00F664A2" w:rsidRPr="00F664A2" w:rsidTr="00F664A2">
        <w:trPr>
          <w:trHeight w:val="288"/>
        </w:trPr>
        <w:tc>
          <w:tcPr>
            <w:tcW w:w="3600" w:type="dxa"/>
            <w:tcBorders>
              <w:top w:val="single" w:sz="6" w:space="0" w:color="000000"/>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p>
        </w:tc>
        <w:tc>
          <w:tcPr>
            <w:tcW w:w="1008" w:type="dxa"/>
            <w:tcBorders>
              <w:top w:val="single" w:sz="6" w:space="0" w:color="000000"/>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1152"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864"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1152"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1296"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r>
      <w:tr w:rsidR="00F664A2" w:rsidRPr="00F664A2" w:rsidTr="00F664A2">
        <w:trPr>
          <w:trHeight w:val="432"/>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Milestone</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Start Date</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End Date</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Budget</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Manager</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Department</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Presentation materials for all stakeholders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1/12/2004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3/12/2004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TBD</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Carl Cone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Follow up with suppliers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1/21/2004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3/22/2004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$100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Sam Sauce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Follow up with developers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1/21/2004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9/8/2004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$50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Sam Sauce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r w:rsidRPr="00F664A2">
              <w:rPr>
                <w:rFonts w:ascii="Trebuchet MS" w:eastAsia="Arial" w:hAnsi="Trebuchet MS" w:cs="Arial"/>
                <w:sz w:val="18"/>
                <w:szCs w:val="18"/>
              </w:rPr>
              <w:t xml:space="preserve"> </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Printing materials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2/13/2004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4/10/2004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$8,000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Guy Fry</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Marketing</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Marketing communication program</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2/21/2004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6/23/2004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TBD</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Sam Sauce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Marketing</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Constructions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5/22/2004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12/3/2004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TBD</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Harry Hip</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In store signage, POP</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5/23/2004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10/11/2004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TBD</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Guy Fry</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Marketing</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Grand opening materials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6/2/2004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10/13/2004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TBD</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Guy Fry</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Marketing</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Hiring staff</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7/14/2004</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8/12/2004</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$900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Harry Hip</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HR</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Open second location</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7/1/2005</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7/1/2005</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$10,000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Carl Cone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Open 3rd and 4th locations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1/1/2006</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6/1/2006</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$15,000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Carl Cone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288"/>
        </w:trPr>
        <w:tc>
          <w:tcPr>
            <w:tcW w:w="3600" w:type="dxa"/>
            <w:tcBorders>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Open 5th, 6th, and 7th locations</w:t>
            </w:r>
          </w:p>
        </w:tc>
        <w:tc>
          <w:tcPr>
            <w:tcW w:w="1008" w:type="dxa"/>
            <w:tcBorders>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1/1/2007</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12/31/2007</w:t>
            </w:r>
          </w:p>
        </w:tc>
        <w:tc>
          <w:tcPr>
            <w:tcW w:w="864"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$20,000 </w:t>
            </w:r>
          </w:p>
        </w:tc>
        <w:tc>
          <w:tcPr>
            <w:tcW w:w="1152"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Carl Cone</w:t>
            </w:r>
          </w:p>
        </w:tc>
        <w:tc>
          <w:tcPr>
            <w:tcW w:w="1296" w:type="dxa"/>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Biz Dev</w:t>
            </w:r>
          </w:p>
        </w:tc>
      </w:tr>
      <w:tr w:rsidR="00F664A2" w:rsidRPr="00F664A2" w:rsidTr="00F664A2">
        <w:trPr>
          <w:trHeight w:val="360"/>
        </w:trPr>
        <w:tc>
          <w:tcPr>
            <w:tcW w:w="3600" w:type="dxa"/>
            <w:tcBorders>
              <w:bottom w:val="single" w:sz="6" w:space="0" w:color="000000"/>
              <w:right w:val="single" w:sz="6" w:space="0" w:color="000000"/>
            </w:tcBorders>
            <w:shd w:val="clear" w:color="auto" w:fill="auto"/>
          </w:tcPr>
          <w:p w:rsidR="00F664A2" w:rsidRPr="00F664A2" w:rsidRDefault="00F664A2" w:rsidP="00F664A2">
            <w:pPr>
              <w:pStyle w:val="PasTable1"/>
              <w:rPr>
                <w:rFonts w:ascii="Trebuchet MS" w:eastAsia="Verdana" w:hAnsi="Trebuchet MS" w:cs="Verdana"/>
                <w:sz w:val="18"/>
                <w:szCs w:val="18"/>
              </w:rPr>
            </w:pPr>
            <w:r w:rsidRPr="00F664A2">
              <w:rPr>
                <w:rFonts w:ascii="Trebuchet MS" w:eastAsia="Arial" w:hAnsi="Trebuchet MS" w:cs="Arial"/>
                <w:sz w:val="18"/>
                <w:szCs w:val="18"/>
              </w:rPr>
              <w:t>Training staff</w:t>
            </w:r>
          </w:p>
        </w:tc>
        <w:tc>
          <w:tcPr>
            <w:tcW w:w="1008" w:type="dxa"/>
            <w:tcBorders>
              <w:left w:val="single" w:sz="6" w:space="0" w:color="000000"/>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9/12/2004</w:t>
            </w:r>
          </w:p>
        </w:tc>
        <w:tc>
          <w:tcPr>
            <w:tcW w:w="1152"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12/10/2004</w:t>
            </w:r>
          </w:p>
        </w:tc>
        <w:tc>
          <w:tcPr>
            <w:tcW w:w="864"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$1,000 </w:t>
            </w:r>
          </w:p>
        </w:tc>
        <w:tc>
          <w:tcPr>
            <w:tcW w:w="1152"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Harry Hip</w:t>
            </w:r>
          </w:p>
        </w:tc>
        <w:tc>
          <w:tcPr>
            <w:tcW w:w="1296" w:type="dxa"/>
            <w:tcBorders>
              <w:bottom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Pr>
                <w:rFonts w:ascii="Trebuchet MS" w:eastAsia="Arial" w:hAnsi="Trebuchet MS" w:cs="Arial"/>
                <w:sz w:val="18"/>
                <w:szCs w:val="18"/>
              </w:rPr>
              <w:t>HR</w:t>
            </w:r>
          </w:p>
        </w:tc>
      </w:tr>
      <w:tr w:rsidR="00F664A2" w:rsidRPr="00F664A2" w:rsidTr="00F664A2">
        <w:trPr>
          <w:trHeight w:val="288"/>
        </w:trPr>
        <w:tc>
          <w:tcPr>
            <w:tcW w:w="3600" w:type="dxa"/>
            <w:tcBorders>
              <w:top w:val="single" w:sz="6" w:space="0" w:color="000000"/>
              <w:right w:val="single" w:sz="6" w:space="0" w:color="000000"/>
            </w:tcBorders>
            <w:shd w:val="clear" w:color="auto" w:fill="auto"/>
          </w:tcPr>
          <w:p w:rsidR="00F664A2" w:rsidRPr="00F664A2" w:rsidRDefault="00F664A2" w:rsidP="00F664A2">
            <w:pPr>
              <w:pStyle w:val="PasTable1"/>
              <w:rPr>
                <w:rFonts w:ascii="Trebuchet MS" w:eastAsia="Verdana" w:hAnsi="Trebuchet MS" w:cs="Verdana"/>
                <w:b/>
                <w:bCs/>
                <w:sz w:val="18"/>
                <w:szCs w:val="18"/>
              </w:rPr>
            </w:pPr>
            <w:r w:rsidRPr="00F664A2">
              <w:rPr>
                <w:rFonts w:ascii="Trebuchet MS" w:eastAsia="Arial" w:hAnsi="Trebuchet MS" w:cs="Arial"/>
                <w:b/>
                <w:bCs/>
                <w:sz w:val="18"/>
                <w:szCs w:val="18"/>
              </w:rPr>
              <w:t>Totals</w:t>
            </w:r>
          </w:p>
        </w:tc>
        <w:tc>
          <w:tcPr>
            <w:tcW w:w="1008" w:type="dxa"/>
            <w:tcBorders>
              <w:top w:val="single" w:sz="6" w:space="0" w:color="000000"/>
              <w:left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1152"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864"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r w:rsidRPr="00F664A2">
              <w:rPr>
                <w:rFonts w:ascii="Trebuchet MS" w:eastAsia="Arial" w:hAnsi="Trebuchet MS" w:cs="Arial"/>
                <w:sz w:val="18"/>
                <w:szCs w:val="18"/>
              </w:rPr>
              <w:t xml:space="preserve">$55,050 </w:t>
            </w:r>
          </w:p>
        </w:tc>
        <w:tc>
          <w:tcPr>
            <w:tcW w:w="1152"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c>
          <w:tcPr>
            <w:tcW w:w="1296" w:type="dxa"/>
            <w:tcBorders>
              <w:top w:val="single" w:sz="6" w:space="0" w:color="000000"/>
            </w:tcBorders>
            <w:shd w:val="clear" w:color="auto" w:fill="auto"/>
          </w:tcPr>
          <w:p w:rsidR="00F664A2" w:rsidRPr="00F664A2" w:rsidRDefault="00F664A2" w:rsidP="00F664A2">
            <w:pPr>
              <w:pStyle w:val="PasTable1"/>
              <w:jc w:val="right"/>
              <w:rPr>
                <w:rFonts w:ascii="Trebuchet MS" w:eastAsia="Verdana" w:hAnsi="Trebuchet MS" w:cs="Verdana"/>
                <w:sz w:val="18"/>
                <w:szCs w:val="18"/>
              </w:rPr>
            </w:pPr>
          </w:p>
        </w:tc>
      </w:tr>
    </w:tbl>
    <w:p w:rsidR="00F664A2" w:rsidRDefault="00F664A2" w:rsidP="00F664A2">
      <w:pPr>
        <w:rPr>
          <w:rFonts w:ascii="Trebuchet MS" w:hAnsi="Trebuchet MS"/>
          <w:i/>
        </w:rPr>
      </w:pPr>
      <w:r>
        <w:rPr>
          <w:rFonts w:ascii="Verdana" w:eastAsia="Verdana" w:hAnsi="Verdana" w:cs="Verdana"/>
          <w:sz w:val="20"/>
        </w:rPr>
        <w:br/>
      </w:r>
      <w:r w:rsidRPr="00710C3B">
        <w:rPr>
          <w:rFonts w:ascii="Trebuchet MS" w:hAnsi="Trebuchet MS"/>
          <w:i/>
        </w:rPr>
        <w:t>Need to</w:t>
      </w:r>
      <w:r>
        <w:rPr>
          <w:rFonts w:ascii="Trebuchet MS" w:hAnsi="Trebuchet MS"/>
          <w:i/>
        </w:rPr>
        <w:t xml:space="preserve"> create your own financial table</w:t>
      </w:r>
      <w:r w:rsidRPr="00710C3B">
        <w:rPr>
          <w:rFonts w:ascii="Trebuchet MS" w:hAnsi="Trebuchet MS"/>
          <w:i/>
        </w:rPr>
        <w:t xml:space="preserve">s? Tools like </w:t>
      </w:r>
      <w:hyperlink r:id="rId40"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D177D8" w:rsidRDefault="00D177D8" w:rsidP="00D177D8">
      <w:pPr>
        <w:pStyle w:val="Heading1"/>
        <w:spacing w:before="100" w:after="100"/>
      </w:pPr>
      <w:bookmarkStart w:id="162" w:name="_Toc497304557"/>
      <w:r>
        <w:t>Web Plan Summary</w:t>
      </w:r>
      <w:bookmarkEnd w:id="162"/>
    </w:p>
    <w:p w:rsidR="00D177D8" w:rsidRPr="00D177D8" w:rsidRDefault="00D177D8" w:rsidP="00D177D8">
      <w:pPr>
        <w:spacing w:after="280" w:afterAutospacing="1"/>
        <w:rPr>
          <w:rFonts w:eastAsia="Verdana"/>
        </w:rPr>
      </w:pPr>
      <w:r w:rsidRPr="00D177D8">
        <w:rPr>
          <w:rFonts w:eastAsia="Verdana"/>
        </w:rPr>
        <w:t xml:space="preserve">The website will, of course, show visitors everything about Belgian food culture, including the history of </w:t>
      </w:r>
      <w:proofErr w:type="spellStart"/>
      <w:r w:rsidRPr="00D177D8">
        <w:rPr>
          <w:rFonts w:eastAsia="Verdana"/>
        </w:rPr>
        <w:t>french</w:t>
      </w:r>
      <w:proofErr w:type="spellEnd"/>
      <w:r w:rsidRPr="00D177D8">
        <w:rPr>
          <w:rFonts w:eastAsia="Verdana"/>
        </w:rPr>
        <w:t xml:space="preserve"> fries over time. To make the website interactive, </w:t>
      </w:r>
      <w:proofErr w:type="spellStart"/>
      <w:r w:rsidRPr="00D177D8">
        <w:rPr>
          <w:rFonts w:eastAsia="Verdana"/>
        </w:rPr>
        <w:t>Fresin</w:t>
      </w:r>
      <w:proofErr w:type="spellEnd"/>
      <w:r w:rsidRPr="00D177D8">
        <w:rPr>
          <w:rFonts w:eastAsia="Verdana"/>
        </w:rPr>
        <w:t xml:space="preserve"> Fries will offer gift cards and promotions via the Internet, so our visitors can print the promotional coupon in PDF format and bring it when they visit </w:t>
      </w:r>
      <w:proofErr w:type="spellStart"/>
      <w:r w:rsidRPr="00D177D8">
        <w:rPr>
          <w:rFonts w:eastAsia="Verdana"/>
        </w:rPr>
        <w:t>Fresin</w:t>
      </w:r>
      <w:proofErr w:type="spellEnd"/>
      <w:r w:rsidRPr="00D177D8">
        <w:rPr>
          <w:rFonts w:eastAsia="Verdana"/>
        </w:rPr>
        <w:t xml:space="preserve"> Fries. Visitors can also download </w:t>
      </w:r>
      <w:proofErr w:type="spellStart"/>
      <w:r w:rsidRPr="00D177D8">
        <w:rPr>
          <w:rFonts w:eastAsia="Verdana"/>
        </w:rPr>
        <w:t>Fresin</w:t>
      </w:r>
      <w:proofErr w:type="spellEnd"/>
      <w:r w:rsidRPr="00D177D8">
        <w:rPr>
          <w:rFonts w:eastAsia="Verdana"/>
        </w:rPr>
        <w:t xml:space="preserve"> Fries' theme song as ring tones, or order potato cutters for delivery. </w:t>
      </w:r>
    </w:p>
    <w:p w:rsidR="00D177D8" w:rsidRPr="00D177D8" w:rsidRDefault="00D177D8" w:rsidP="00D177D8">
      <w:pPr>
        <w:spacing w:after="280" w:afterAutospacing="1"/>
        <w:rPr>
          <w:rFonts w:eastAsia="Verdana"/>
        </w:rPr>
      </w:pPr>
      <w:r w:rsidRPr="00D177D8">
        <w:rPr>
          <w:rFonts w:eastAsia="Verdana"/>
        </w:rPr>
        <w:t xml:space="preserve">Besides the traditional formats of customer service hotline and in-store form, customers can now write their comments and suggestions on our website, which will be directed to one of our staff. </w:t>
      </w:r>
    </w:p>
    <w:p w:rsidR="00D177D8" w:rsidRPr="00D177D8" w:rsidRDefault="00D177D8" w:rsidP="00D177D8">
      <w:pPr>
        <w:spacing w:after="280" w:afterAutospacing="1"/>
        <w:rPr>
          <w:rFonts w:eastAsia="Verdana"/>
        </w:rPr>
      </w:pPr>
      <w:r w:rsidRPr="00D177D8">
        <w:rPr>
          <w:rFonts w:eastAsia="Verdana"/>
        </w:rPr>
        <w:t xml:space="preserve">So, the website itself will act as the medium between our company and our audience. </w:t>
      </w:r>
    </w:p>
    <w:p w:rsidR="00D177D8" w:rsidRDefault="00D177D8" w:rsidP="00D177D8">
      <w:pPr>
        <w:spacing w:after="280" w:afterAutospacing="1"/>
        <w:rPr>
          <w:rFonts w:eastAsia="Verdana"/>
        </w:rPr>
      </w:pPr>
      <w:r w:rsidRPr="00D177D8">
        <w:rPr>
          <w:rFonts w:eastAsia="Verdana"/>
        </w:rPr>
        <w:t>In the future, our website will show information on franchising/licensing our brand name.</w:t>
      </w:r>
    </w:p>
    <w:p w:rsidR="00D177D8" w:rsidRPr="00E4726E" w:rsidRDefault="00D177D8" w:rsidP="00D177D8">
      <w:pPr>
        <w:pStyle w:val="Heading2"/>
      </w:pPr>
      <w:bookmarkStart w:id="163" w:name="_Toc497304558"/>
      <w:r>
        <w:lastRenderedPageBreak/>
        <w:t>Website Marketing Strategy</w:t>
      </w:r>
      <w:bookmarkEnd w:id="163"/>
    </w:p>
    <w:p w:rsidR="00D177D8" w:rsidRPr="00E4726E" w:rsidRDefault="00D177D8" w:rsidP="00D177D8">
      <w:pPr>
        <w:spacing w:after="280" w:afterAutospacing="1"/>
        <w:rPr>
          <w:rFonts w:eastAsia="Verdana"/>
        </w:rPr>
      </w:pPr>
      <w:r w:rsidRPr="00D177D8">
        <w:rPr>
          <w:rFonts w:eastAsia="Verdana"/>
        </w:rPr>
        <w:t>We will leverage the visibility of our shopping mall's website by getting them to include a link to ours. We will also post banners on an official Singapore tourism website.</w:t>
      </w:r>
    </w:p>
    <w:p w:rsidR="00D177D8" w:rsidRPr="00E4726E" w:rsidRDefault="00D177D8" w:rsidP="00D177D8">
      <w:pPr>
        <w:pStyle w:val="Heading2"/>
      </w:pPr>
      <w:bookmarkStart w:id="164" w:name="_Toc497304559"/>
      <w:r>
        <w:t>Development Requirements</w:t>
      </w:r>
      <w:bookmarkEnd w:id="164"/>
    </w:p>
    <w:p w:rsidR="00D177D8" w:rsidRPr="00D177D8" w:rsidRDefault="00D177D8" w:rsidP="00D177D8">
      <w:pPr>
        <w:spacing w:after="280" w:afterAutospacing="1"/>
        <w:rPr>
          <w:rFonts w:eastAsia="Verdana"/>
        </w:rPr>
      </w:pPr>
      <w:r w:rsidRPr="00D177D8">
        <w:rPr>
          <w:rFonts w:eastAsia="Verdana"/>
        </w:rPr>
        <w:t xml:space="preserve">To adequately serve our audience, the front end strategy of our website should be parallel with our corporate color. The front end design of our website will be entirely trusted to Mr. Guy Fry. </w:t>
      </w:r>
    </w:p>
    <w:p w:rsidR="00D177D8" w:rsidRPr="00E4726E" w:rsidRDefault="00D177D8" w:rsidP="00D177D8">
      <w:pPr>
        <w:spacing w:after="280" w:afterAutospacing="1"/>
        <w:rPr>
          <w:rFonts w:eastAsia="Verdana"/>
        </w:rPr>
      </w:pPr>
      <w:r w:rsidRPr="00D177D8">
        <w:rPr>
          <w:rFonts w:eastAsia="Verdana"/>
        </w:rPr>
        <w:t>The diversity of founders' background in our company has enabled a cost efficient development in our venture. As Mr. Harry Hip and Mr. Carl Cone are experts in Information Technology, the back end of our website will be developed by these gentlemen.</w:t>
      </w:r>
    </w:p>
    <w:p w:rsidR="00341F39" w:rsidRDefault="00341F39" w:rsidP="00D74369">
      <w:pPr>
        <w:pStyle w:val="Heading1"/>
        <w:spacing w:before="100" w:after="100"/>
      </w:pPr>
      <w:bookmarkStart w:id="165" w:name="_Toc497304560"/>
      <w:r>
        <w:t>Management Summary</w:t>
      </w:r>
      <w:bookmarkEnd w:id="155"/>
      <w:bookmarkEnd w:id="165"/>
    </w:p>
    <w:p w:rsidR="00D177D8" w:rsidRPr="00D177D8" w:rsidRDefault="00D177D8" w:rsidP="00D177D8">
      <w:pPr>
        <w:spacing w:after="280" w:afterAutospacing="1"/>
        <w:rPr>
          <w:rFonts w:eastAsia="Verdana"/>
        </w:rPr>
      </w:pPr>
      <w:bookmarkStart w:id="166" w:name="BodyTopicManagementSummary"/>
      <w:bookmarkEnd w:id="156"/>
      <w:r w:rsidRPr="00D177D8">
        <w:rPr>
          <w:rFonts w:eastAsia="Verdana"/>
        </w:rPr>
        <w:t>The initial management team depends on the founders themselves, with little back-up. As we grow, we will take on additional help in certain key areas. Part of our basic philosophy will be able to run our executive management as a "knowledge sharing" fellowship. We will not add additional overhead until absolutely necessary. This will mean that the initial staff support team will have to work extra. By doing this, we will keep our overhead as low as possible, allowing us to adequately staff our outlets. This will also allow us and future business partners to recoup investments as quickly as possible and enjoy a higher return.</w:t>
      </w:r>
    </w:p>
    <w:p w:rsidR="00341F39" w:rsidRDefault="00D177D8" w:rsidP="00D177D8">
      <w:pPr>
        <w:spacing w:after="280" w:afterAutospacing="1"/>
        <w:rPr>
          <w:rFonts w:eastAsia="Verdana"/>
        </w:rPr>
      </w:pPr>
      <w:r w:rsidRPr="00D177D8">
        <w:rPr>
          <w:rFonts w:eastAsia="Verdana"/>
        </w:rPr>
        <w:t xml:space="preserve">At present time, </w:t>
      </w:r>
      <w:proofErr w:type="spellStart"/>
      <w:r w:rsidRPr="00D177D8">
        <w:rPr>
          <w:rFonts w:eastAsia="Verdana"/>
        </w:rPr>
        <w:t>Fresin</w:t>
      </w:r>
      <w:proofErr w:type="spellEnd"/>
      <w:r w:rsidRPr="00D177D8">
        <w:rPr>
          <w:rFonts w:eastAsia="Verdana"/>
        </w:rPr>
        <w:t xml:space="preserve"> Fries is being owned by its 4 founders. Others that have helped on the development of this business venture will be offered an opportunity to grow together with the company at the appropriate time, and when the time comes, the 4 founders’ share will be consolidated as one entity.</w:t>
      </w:r>
    </w:p>
    <w:p w:rsidR="00D177D8" w:rsidRPr="00E4726E" w:rsidRDefault="00D177D8" w:rsidP="00D177D8">
      <w:pPr>
        <w:pStyle w:val="Heading2"/>
      </w:pPr>
      <w:bookmarkStart w:id="167" w:name="_Toc497304561"/>
      <w:r>
        <w:t>Management Team</w:t>
      </w:r>
      <w:bookmarkEnd w:id="167"/>
    </w:p>
    <w:p w:rsidR="00D177D8" w:rsidRPr="00D177D8" w:rsidRDefault="00D177D8" w:rsidP="00D177D8">
      <w:pPr>
        <w:spacing w:after="280" w:afterAutospacing="1"/>
        <w:rPr>
          <w:rFonts w:eastAsia="Verdana"/>
        </w:rPr>
      </w:pPr>
      <w:proofErr w:type="spellStart"/>
      <w:r w:rsidRPr="00D177D8">
        <w:rPr>
          <w:rFonts w:eastAsia="Verdana"/>
        </w:rPr>
        <w:t>Fresin</w:t>
      </w:r>
      <w:proofErr w:type="spellEnd"/>
      <w:r w:rsidRPr="00D177D8">
        <w:rPr>
          <w:rFonts w:eastAsia="Verdana"/>
        </w:rPr>
        <w:t xml:space="preserve"> Fries is currently the creative idea of its four founders. As the company is small in nature, it only requires a simple organizational structure. Implementation of this organization form calls for all four individuals to make all major management decisions in addition to monitoring all other business activities.</w:t>
      </w:r>
    </w:p>
    <w:p w:rsidR="00D177D8" w:rsidRPr="00E4726E" w:rsidRDefault="00D177D8" w:rsidP="00D177D8">
      <w:pPr>
        <w:spacing w:after="280" w:afterAutospacing="1"/>
        <w:rPr>
          <w:rFonts w:eastAsia="Verdana"/>
        </w:rPr>
      </w:pPr>
      <w:r w:rsidRPr="00D177D8">
        <w:rPr>
          <w:rFonts w:eastAsia="Verdana"/>
        </w:rPr>
        <w:t>As we expand into multiple locations, each location will have a primary site manager.</w:t>
      </w:r>
    </w:p>
    <w:p w:rsidR="00D177D8" w:rsidRPr="00E4726E" w:rsidRDefault="00D177D8" w:rsidP="00D177D8">
      <w:pPr>
        <w:pStyle w:val="Heading2"/>
      </w:pPr>
      <w:bookmarkStart w:id="168" w:name="_Toc497304562"/>
      <w:r>
        <w:t>Organizational Structure</w:t>
      </w:r>
      <w:bookmarkEnd w:id="168"/>
    </w:p>
    <w:p w:rsidR="00D177D8" w:rsidRPr="00D177D8" w:rsidRDefault="00D177D8" w:rsidP="00D177D8">
      <w:pPr>
        <w:spacing w:after="280" w:afterAutospacing="1"/>
        <w:rPr>
          <w:rFonts w:eastAsia="Verdana"/>
        </w:rPr>
      </w:pPr>
      <w:r w:rsidRPr="00D177D8">
        <w:rPr>
          <w:rFonts w:eastAsia="Verdana"/>
        </w:rPr>
        <w:t xml:space="preserve">Future organizational structure will include a director of store operations when the store locations exceed four units. We hope that this individual will come out of the ranks of our stores’ </w:t>
      </w:r>
      <w:r w:rsidRPr="00D177D8">
        <w:rPr>
          <w:rFonts w:eastAsia="Verdana"/>
        </w:rPr>
        <w:lastRenderedPageBreak/>
        <w:t>management. This will provide a supervisory level between the executive level and the store management level.</w:t>
      </w:r>
    </w:p>
    <w:p w:rsidR="00D177D8" w:rsidRPr="00E4726E" w:rsidRDefault="00D177D8" w:rsidP="00D177D8">
      <w:pPr>
        <w:spacing w:after="280" w:afterAutospacing="1"/>
        <w:rPr>
          <w:rFonts w:eastAsia="Verdana"/>
        </w:rPr>
      </w:pPr>
      <w:r w:rsidRPr="00D177D8">
        <w:rPr>
          <w:rFonts w:eastAsia="Verdana"/>
        </w:rPr>
        <w:t xml:space="preserve">Current plan is to have our accounting and payroll functions done by an in-house bookkeeping. Mr. David Lu will be responsible for accounting and business development of </w:t>
      </w:r>
      <w:proofErr w:type="spellStart"/>
      <w:r w:rsidRPr="00D177D8">
        <w:rPr>
          <w:rFonts w:eastAsia="Verdana"/>
        </w:rPr>
        <w:t>Fresin</w:t>
      </w:r>
      <w:proofErr w:type="spellEnd"/>
      <w:r w:rsidRPr="00D177D8">
        <w:rPr>
          <w:rFonts w:eastAsia="Verdana"/>
        </w:rPr>
        <w:t xml:space="preserve"> Fries, helped by Mr. Harry Hip, acting Head of Human Resources Division. Possible positions might be added at a later date include marketing manager, purchasing manager, controller, human resources, R&amp;D and administrative support team.</w:t>
      </w:r>
    </w:p>
    <w:p w:rsidR="00341F39" w:rsidRPr="00E4726E" w:rsidRDefault="00341F39" w:rsidP="00E4726E">
      <w:pPr>
        <w:pStyle w:val="Heading2"/>
      </w:pPr>
      <w:bookmarkStart w:id="169" w:name="_Toc497088580"/>
      <w:bookmarkStart w:id="170" w:name="_Toc497304563"/>
      <w:bookmarkStart w:id="171" w:name="TitleTopicPersonnelPlan"/>
      <w:bookmarkStart w:id="172" w:name="TopicPersonnelPlan"/>
      <w:bookmarkEnd w:id="157"/>
      <w:bookmarkEnd w:id="166"/>
      <w:r w:rsidRPr="00E4726E">
        <w:t>Personnel Plan</w:t>
      </w:r>
      <w:bookmarkEnd w:id="169"/>
      <w:bookmarkEnd w:id="170"/>
    </w:p>
    <w:p w:rsidR="00D177D8" w:rsidRPr="00D177D8" w:rsidRDefault="00D177D8" w:rsidP="00D177D8">
      <w:pPr>
        <w:spacing w:after="280" w:afterAutospacing="1"/>
        <w:rPr>
          <w:rFonts w:eastAsia="Verdana"/>
        </w:rPr>
      </w:pPr>
      <w:bookmarkStart w:id="173" w:name="BodyTopicPersonnelPlan"/>
      <w:bookmarkEnd w:id="171"/>
      <w:r w:rsidRPr="00D177D8">
        <w:rPr>
          <w:rFonts w:eastAsia="Verdana"/>
        </w:rPr>
        <w:t>Our initial employees will include two cashiers, two cooks and two bus boys per location, with one of each on the premises during open hours. This is considered an ideal personnel number for a food outlet the size of our own. Each employee will work for 38-40 hours per week.</w:t>
      </w:r>
    </w:p>
    <w:p w:rsidR="00341F39" w:rsidRPr="00E4726E" w:rsidRDefault="00D177D8" w:rsidP="00D177D8">
      <w:pPr>
        <w:spacing w:after="280" w:afterAutospacing="1"/>
        <w:rPr>
          <w:rFonts w:eastAsia="Verdana"/>
        </w:rPr>
      </w:pPr>
      <w:r w:rsidRPr="00D177D8">
        <w:rPr>
          <w:rFonts w:eastAsia="Verdana"/>
        </w:rPr>
        <w:t>In the long run, as we expand our product category and retail outlets, we will employ more people in the middle management to ensure the focus of our work, including site managers.</w:t>
      </w:r>
    </w:p>
    <w:p w:rsidR="00341F39" w:rsidRPr="00E4726E" w:rsidRDefault="00341F39" w:rsidP="00E4726E">
      <w:pPr>
        <w:pStyle w:val="Heading3"/>
        <w:spacing w:before="0" w:beforeAutospacing="0" w:after="0" w:afterAutospacing="0" w:line="240" w:lineRule="auto"/>
        <w:rPr>
          <w:rFonts w:ascii="Times New Roman" w:hAnsi="Times New Roman" w:cs="Times New Roman"/>
          <w:sz w:val="24"/>
          <w:szCs w:val="24"/>
        </w:rPr>
      </w:pPr>
      <w:bookmarkStart w:id="174" w:name="TitleTablePlanBodyPersonnel"/>
      <w:bookmarkStart w:id="175" w:name="_Toc497088581"/>
      <w:bookmarkStart w:id="176" w:name="_Toc497304564"/>
      <w:bookmarkEnd w:id="172"/>
      <w:bookmarkEnd w:id="173"/>
      <w:r w:rsidRPr="00E4726E">
        <w:rPr>
          <w:rFonts w:ascii="Times New Roman" w:hAnsi="Times New Roman" w:cs="Times New Roman"/>
          <w:sz w:val="24"/>
          <w:szCs w:val="24"/>
        </w:rPr>
        <w:t>Table: Personnel</w:t>
      </w:r>
      <w:bookmarkEnd w:id="174"/>
      <w:bookmarkEnd w:id="175"/>
      <w:bookmarkEnd w:id="176"/>
    </w:p>
    <w:p w:rsidR="00341F39" w:rsidRPr="00E4726E" w:rsidRDefault="00341F39">
      <w:pPr>
        <w:rPr>
          <w:rFonts w:eastAsia="Verdana"/>
          <w:sz w:val="16"/>
          <w:szCs w:val="16"/>
        </w:rPr>
      </w:pPr>
      <w:bookmarkStart w:id="177" w:name="TablePlanBodyPersonnel"/>
      <w:bookmarkStart w:id="178" w:name="BodyTablePlanBodyPersonnel"/>
    </w:p>
    <w:tbl>
      <w:tblPr>
        <w:tblW w:w="9268"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522"/>
        <w:gridCol w:w="1582"/>
        <w:gridCol w:w="1582"/>
        <w:gridCol w:w="1582"/>
      </w:tblGrid>
      <w:tr w:rsidR="00341F39" w:rsidRPr="00D177D8" w:rsidTr="00E4726E">
        <w:trPr>
          <w:trHeight w:val="475"/>
        </w:trPr>
        <w:tc>
          <w:tcPr>
            <w:tcW w:w="4522" w:type="dxa"/>
            <w:tcBorders>
              <w:bottom w:val="single" w:sz="6" w:space="0" w:color="000000"/>
              <w:right w:val="single" w:sz="6" w:space="0" w:color="000000"/>
            </w:tcBorders>
            <w:shd w:val="clear" w:color="auto" w:fill="auto"/>
          </w:tcPr>
          <w:p w:rsidR="00341F39" w:rsidRPr="00D177D8" w:rsidRDefault="00341F39">
            <w:pPr>
              <w:pStyle w:val="PasTable1"/>
              <w:rPr>
                <w:rFonts w:ascii="Trebuchet MS" w:eastAsia="Verdana" w:hAnsi="Trebuchet MS" w:cs="Verdana"/>
                <w:i/>
                <w:iCs/>
                <w:sz w:val="22"/>
                <w:szCs w:val="22"/>
              </w:rPr>
            </w:pPr>
            <w:r w:rsidRPr="00D177D8">
              <w:rPr>
                <w:rFonts w:ascii="Trebuchet MS" w:eastAsia="Arial" w:hAnsi="Trebuchet MS" w:cs="Arial"/>
                <w:i/>
                <w:iCs/>
                <w:sz w:val="22"/>
                <w:szCs w:val="22"/>
              </w:rPr>
              <w:t>Personnel Plan</w:t>
            </w:r>
          </w:p>
        </w:tc>
        <w:tc>
          <w:tcPr>
            <w:tcW w:w="1582" w:type="dxa"/>
            <w:tcBorders>
              <w:left w:val="single" w:sz="6" w:space="0" w:color="000000"/>
              <w:bottom w:val="single" w:sz="6" w:space="0" w:color="000000"/>
            </w:tcBorders>
            <w:shd w:val="clear" w:color="auto" w:fill="auto"/>
          </w:tcPr>
          <w:p w:rsidR="00341F39" w:rsidRPr="00D177D8" w:rsidRDefault="00341F39">
            <w:pPr>
              <w:pStyle w:val="PasTable1"/>
              <w:rPr>
                <w:rFonts w:ascii="Trebuchet MS" w:eastAsia="Verdana" w:hAnsi="Trebuchet MS" w:cs="Verdana"/>
                <w:i/>
                <w:iCs/>
                <w:sz w:val="22"/>
                <w:szCs w:val="22"/>
              </w:rPr>
            </w:pPr>
          </w:p>
        </w:tc>
        <w:tc>
          <w:tcPr>
            <w:tcW w:w="1582" w:type="dxa"/>
            <w:tcBorders>
              <w:bottom w:val="single" w:sz="6" w:space="0" w:color="000000"/>
            </w:tcBorders>
            <w:shd w:val="clear" w:color="auto" w:fill="auto"/>
          </w:tcPr>
          <w:p w:rsidR="00341F39" w:rsidRPr="00D177D8" w:rsidRDefault="00341F39">
            <w:pPr>
              <w:pStyle w:val="PasTable1"/>
              <w:rPr>
                <w:rFonts w:ascii="Trebuchet MS" w:eastAsia="Verdana" w:hAnsi="Trebuchet MS" w:cs="Verdana"/>
                <w:i/>
                <w:iCs/>
                <w:sz w:val="22"/>
                <w:szCs w:val="22"/>
              </w:rPr>
            </w:pPr>
          </w:p>
        </w:tc>
        <w:tc>
          <w:tcPr>
            <w:tcW w:w="1582" w:type="dxa"/>
            <w:tcBorders>
              <w:bottom w:val="single" w:sz="6" w:space="0" w:color="000000"/>
            </w:tcBorders>
            <w:shd w:val="clear" w:color="auto" w:fill="auto"/>
          </w:tcPr>
          <w:p w:rsidR="00341F39" w:rsidRPr="00D177D8" w:rsidRDefault="00341F39">
            <w:pPr>
              <w:pStyle w:val="PasTable1"/>
              <w:rPr>
                <w:rFonts w:ascii="Trebuchet MS" w:eastAsia="Verdana" w:hAnsi="Trebuchet MS" w:cs="Verdana"/>
                <w:b/>
                <w:bCs/>
                <w:sz w:val="22"/>
                <w:szCs w:val="22"/>
              </w:rPr>
            </w:pPr>
          </w:p>
        </w:tc>
      </w:tr>
      <w:tr w:rsidR="00D177D8" w:rsidRPr="00D177D8" w:rsidTr="00E4726E">
        <w:trPr>
          <w:trHeight w:val="147"/>
        </w:trPr>
        <w:tc>
          <w:tcPr>
            <w:tcW w:w="4522" w:type="dxa"/>
            <w:tcBorders>
              <w:top w:val="single" w:sz="6" w:space="0" w:color="000000"/>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c>
          <w:tcPr>
            <w:tcW w:w="1582" w:type="dxa"/>
            <w:tcBorders>
              <w:top w:val="single" w:sz="6" w:space="0" w:color="000000"/>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 Year 1</w:t>
            </w:r>
          </w:p>
        </w:tc>
        <w:tc>
          <w:tcPr>
            <w:tcW w:w="1582" w:type="dxa"/>
            <w:tcBorders>
              <w:top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 Year 2</w:t>
            </w:r>
          </w:p>
        </w:tc>
        <w:tc>
          <w:tcPr>
            <w:tcW w:w="1582" w:type="dxa"/>
            <w:tcBorders>
              <w:top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 Year 3</w:t>
            </w:r>
          </w:p>
        </w:tc>
      </w:tr>
      <w:tr w:rsidR="00D177D8" w:rsidRPr="00D177D8" w:rsidTr="00E4726E">
        <w:trPr>
          <w:trHeight w:val="331"/>
        </w:trPr>
        <w:tc>
          <w:tcPr>
            <w:tcW w:w="4522"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Site Managers</w:t>
            </w:r>
          </w:p>
        </w:tc>
        <w:tc>
          <w:tcPr>
            <w:tcW w:w="158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$60,000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$96,000 </w:t>
            </w:r>
          </w:p>
        </w:tc>
      </w:tr>
      <w:tr w:rsidR="00D177D8" w:rsidRPr="00D177D8" w:rsidTr="00E4726E">
        <w:trPr>
          <w:trHeight w:val="331"/>
        </w:trPr>
        <w:tc>
          <w:tcPr>
            <w:tcW w:w="4522"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Cashiers</w:t>
            </w:r>
          </w:p>
        </w:tc>
        <w:tc>
          <w:tcPr>
            <w:tcW w:w="158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$36,000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$80,000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$144,400 </w:t>
            </w:r>
          </w:p>
        </w:tc>
      </w:tr>
      <w:tr w:rsidR="00D177D8" w:rsidRPr="00D177D8" w:rsidTr="00E4726E">
        <w:trPr>
          <w:trHeight w:val="331"/>
        </w:trPr>
        <w:tc>
          <w:tcPr>
            <w:tcW w:w="4522"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Cook</w:t>
            </w:r>
          </w:p>
        </w:tc>
        <w:tc>
          <w:tcPr>
            <w:tcW w:w="158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$28,800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$66,000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$115,200 </w:t>
            </w:r>
          </w:p>
        </w:tc>
      </w:tr>
      <w:tr w:rsidR="00D177D8" w:rsidRPr="00D177D8" w:rsidTr="00E4726E">
        <w:trPr>
          <w:trHeight w:val="331"/>
        </w:trPr>
        <w:tc>
          <w:tcPr>
            <w:tcW w:w="4522"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Busboy</w:t>
            </w:r>
          </w:p>
        </w:tc>
        <w:tc>
          <w:tcPr>
            <w:tcW w:w="158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$23,400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$56,000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$94,000 </w:t>
            </w:r>
          </w:p>
        </w:tc>
      </w:tr>
      <w:tr w:rsidR="00D177D8" w:rsidRPr="00D177D8" w:rsidTr="00D177D8">
        <w:trPr>
          <w:trHeight w:val="504"/>
        </w:trPr>
        <w:tc>
          <w:tcPr>
            <w:tcW w:w="4522"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People</w:t>
            </w:r>
          </w:p>
        </w:tc>
        <w:tc>
          <w:tcPr>
            <w:tcW w:w="158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12</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26 </w:t>
            </w:r>
          </w:p>
        </w:tc>
        <w:tc>
          <w:tcPr>
            <w:tcW w:w="1582" w:type="dxa"/>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40 </w:t>
            </w:r>
          </w:p>
        </w:tc>
      </w:tr>
      <w:tr w:rsidR="00D177D8" w:rsidRPr="00D177D8" w:rsidTr="00E4726E">
        <w:trPr>
          <w:trHeight w:val="374"/>
        </w:trPr>
        <w:tc>
          <w:tcPr>
            <w:tcW w:w="4522" w:type="dxa"/>
            <w:tcBorders>
              <w:top w:val="single" w:sz="6" w:space="0" w:color="000000"/>
              <w:right w:val="single" w:sz="6" w:space="0" w:color="000000"/>
            </w:tcBorders>
            <w:shd w:val="clear" w:color="auto" w:fill="auto"/>
          </w:tcPr>
          <w:p w:rsidR="00D177D8" w:rsidRPr="00D177D8" w:rsidRDefault="00D177D8" w:rsidP="00D177D8">
            <w:pPr>
              <w:pStyle w:val="PasTable1"/>
              <w:rPr>
                <w:rFonts w:ascii="Trebuchet MS" w:eastAsia="Verdana" w:hAnsi="Trebuchet MS" w:cs="Verdana"/>
                <w:b/>
                <w:bCs/>
                <w:sz w:val="22"/>
                <w:szCs w:val="22"/>
              </w:rPr>
            </w:pPr>
            <w:r w:rsidRPr="00D177D8">
              <w:rPr>
                <w:rFonts w:ascii="Trebuchet MS" w:eastAsia="Arial" w:hAnsi="Trebuchet MS" w:cs="Arial"/>
                <w:b/>
                <w:bCs/>
                <w:sz w:val="22"/>
                <w:szCs w:val="22"/>
              </w:rPr>
              <w:t>Total Payroll</w:t>
            </w:r>
          </w:p>
        </w:tc>
        <w:tc>
          <w:tcPr>
            <w:tcW w:w="1582" w:type="dxa"/>
            <w:tcBorders>
              <w:top w:val="single" w:sz="6" w:space="0" w:color="000000"/>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$88,200 </w:t>
            </w:r>
          </w:p>
        </w:tc>
        <w:tc>
          <w:tcPr>
            <w:tcW w:w="1582" w:type="dxa"/>
            <w:tcBorders>
              <w:top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$262,000 </w:t>
            </w:r>
          </w:p>
        </w:tc>
        <w:tc>
          <w:tcPr>
            <w:tcW w:w="1582" w:type="dxa"/>
            <w:tcBorders>
              <w:top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$449,600 </w:t>
            </w:r>
          </w:p>
        </w:tc>
      </w:tr>
      <w:bookmarkEnd w:id="177"/>
      <w:bookmarkEnd w:id="178"/>
    </w:tbl>
    <w:p w:rsidR="00F63FFE" w:rsidRPr="00F63FFE" w:rsidRDefault="00F63FFE" w:rsidP="00081875">
      <w:pPr>
        <w:rPr>
          <w:i/>
        </w:rPr>
      </w:pPr>
    </w:p>
    <w:p w:rsidR="001D4585" w:rsidRDefault="00081875" w:rsidP="00081875">
      <w:pPr>
        <w:rPr>
          <w:rFonts w:ascii="Trebuchet MS" w:hAnsi="Trebuchet MS"/>
          <w:i/>
        </w:r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41"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081875" w:rsidRPr="001D4585" w:rsidRDefault="00081875" w:rsidP="00081875"/>
    <w:p w:rsidR="00341F39" w:rsidRDefault="00341F39" w:rsidP="001D4585">
      <w:pPr>
        <w:pStyle w:val="Heading1"/>
        <w:spacing w:before="0" w:beforeAutospacing="0" w:after="100"/>
      </w:pPr>
      <w:bookmarkStart w:id="179" w:name="_Toc497088582"/>
      <w:bookmarkStart w:id="180" w:name="_Toc497304565"/>
      <w:bookmarkStart w:id="181" w:name="TitleTopicFinancialPlan"/>
      <w:bookmarkStart w:id="182" w:name="TopicFinancialPlan"/>
      <w:r>
        <w:t>Financial Plan</w:t>
      </w:r>
      <w:bookmarkEnd w:id="179"/>
      <w:bookmarkEnd w:id="180"/>
    </w:p>
    <w:p w:rsidR="00341F39" w:rsidRPr="00081875" w:rsidRDefault="00D177D8" w:rsidP="00081875">
      <w:pPr>
        <w:spacing w:after="280" w:afterAutospacing="1"/>
        <w:rPr>
          <w:rFonts w:eastAsia="Verdana"/>
        </w:rPr>
      </w:pPr>
      <w:bookmarkStart w:id="183" w:name="BodyTopicFinancialPlan"/>
      <w:bookmarkEnd w:id="181"/>
      <w:r w:rsidRPr="00D177D8">
        <w:rPr>
          <w:rFonts w:eastAsia="Verdana"/>
        </w:rPr>
        <w:t>The company is now privately held by Harry Hip, Guy Fry, Carl Cone, and Sam Sauce. Future shares will be offered after two consecutive years of operating in Singapore.</w:t>
      </w:r>
    </w:p>
    <w:p w:rsidR="00D177D8" w:rsidRPr="00081875" w:rsidRDefault="00D177D8" w:rsidP="00D177D8">
      <w:pPr>
        <w:pStyle w:val="Heading2"/>
      </w:pPr>
      <w:bookmarkStart w:id="184" w:name="_Toc497304566"/>
      <w:bookmarkStart w:id="185" w:name="_Toc497088583"/>
      <w:bookmarkStart w:id="186" w:name="TitleTopicBreakevenAnalysis"/>
      <w:bookmarkStart w:id="187" w:name="TopicBreakevenAnalysis"/>
      <w:bookmarkEnd w:id="182"/>
      <w:bookmarkEnd w:id="183"/>
      <w:r>
        <w:t>Start-up Funding</w:t>
      </w:r>
      <w:bookmarkEnd w:id="184"/>
    </w:p>
    <w:p w:rsidR="00D177D8" w:rsidRDefault="00D177D8" w:rsidP="00D177D8">
      <w:pPr>
        <w:spacing w:after="280" w:afterAutospacing="1"/>
        <w:rPr>
          <w:rFonts w:eastAsia="Verdana"/>
        </w:rPr>
      </w:pPr>
      <w:r w:rsidRPr="00D177D8">
        <w:rPr>
          <w:rFonts w:eastAsia="Verdana"/>
        </w:rPr>
        <w:t>Currently, the company is owned by the original 4 founders, who each will contribute $200,000 for the same amount of share, 25%. This will more than cover start-up requirements, and provide the business with a cash cushion to use for expansion over the first three years.</w:t>
      </w:r>
    </w:p>
    <w:p w:rsidR="00D177D8" w:rsidRDefault="00D177D8" w:rsidP="00D177D8">
      <w:pPr>
        <w:pStyle w:val="Heading3"/>
        <w:spacing w:before="0" w:beforeAutospacing="0" w:after="0" w:afterAutospacing="0"/>
        <w:rPr>
          <w:rFonts w:ascii="Times New Roman" w:hAnsi="Times New Roman" w:cs="Times New Roman"/>
          <w:sz w:val="24"/>
          <w:szCs w:val="24"/>
        </w:rPr>
      </w:pPr>
      <w:bookmarkStart w:id="188" w:name="TitleTablePlanBodyStartupFunding"/>
      <w:bookmarkStart w:id="189" w:name="_Toc497088564"/>
      <w:bookmarkStart w:id="190" w:name="_Toc497235154"/>
      <w:bookmarkStart w:id="191" w:name="_Toc497304567"/>
      <w:r w:rsidRPr="002C0C28">
        <w:rPr>
          <w:rFonts w:ascii="Times New Roman" w:hAnsi="Times New Roman" w:cs="Times New Roman"/>
          <w:sz w:val="24"/>
          <w:szCs w:val="24"/>
        </w:rPr>
        <w:lastRenderedPageBreak/>
        <w:t>Table: Start-up Funding</w:t>
      </w:r>
      <w:bookmarkStart w:id="192" w:name="TablePlanBodyStartupFunding"/>
      <w:bookmarkStart w:id="193" w:name="BodyTablePlanBodyStartupFunding"/>
      <w:bookmarkEnd w:id="188"/>
      <w:bookmarkEnd w:id="189"/>
      <w:bookmarkEnd w:id="190"/>
      <w:bookmarkEnd w:id="191"/>
    </w:p>
    <w:p w:rsidR="00D177D8" w:rsidRPr="002C0C28" w:rsidRDefault="00D177D8" w:rsidP="00D177D8">
      <w:pPr>
        <w:rPr>
          <w:rFonts w:eastAsia="Verdana"/>
        </w:rPr>
      </w:pPr>
    </w:p>
    <w:tbl>
      <w:tblPr>
        <w:tblW w:w="9087"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6725"/>
        <w:gridCol w:w="2362"/>
      </w:tblGrid>
      <w:tr w:rsidR="00D177D8" w:rsidRPr="00D177D8" w:rsidTr="00491A03">
        <w:trPr>
          <w:trHeight w:val="360"/>
        </w:trPr>
        <w:tc>
          <w:tcPr>
            <w:tcW w:w="6725" w:type="dxa"/>
            <w:tcBorders>
              <w:bottom w:val="single" w:sz="6" w:space="0" w:color="000000"/>
              <w:right w:val="single" w:sz="6" w:space="0" w:color="000000"/>
            </w:tcBorders>
            <w:shd w:val="clear" w:color="auto" w:fill="auto"/>
          </w:tcPr>
          <w:p w:rsidR="00D177D8" w:rsidRPr="00D177D8" w:rsidRDefault="00D177D8" w:rsidP="00491A03">
            <w:pPr>
              <w:pStyle w:val="PasTable1"/>
              <w:rPr>
                <w:rFonts w:ascii="Trebuchet MS" w:eastAsia="Verdana" w:hAnsi="Trebuchet MS" w:cs="Verdana"/>
                <w:i/>
                <w:iCs/>
                <w:sz w:val="22"/>
                <w:szCs w:val="22"/>
              </w:rPr>
            </w:pPr>
            <w:r w:rsidRPr="00D177D8">
              <w:rPr>
                <w:rFonts w:ascii="Trebuchet MS" w:eastAsia="Arial" w:hAnsi="Trebuchet MS" w:cs="Arial"/>
                <w:i/>
                <w:iCs/>
                <w:sz w:val="22"/>
                <w:szCs w:val="22"/>
              </w:rPr>
              <w:t>Start-up Funding</w:t>
            </w:r>
          </w:p>
        </w:tc>
        <w:tc>
          <w:tcPr>
            <w:tcW w:w="2362" w:type="dxa"/>
            <w:tcBorders>
              <w:left w:val="single" w:sz="6" w:space="0" w:color="000000"/>
              <w:bottom w:val="single" w:sz="6" w:space="0" w:color="000000"/>
            </w:tcBorders>
            <w:shd w:val="clear" w:color="auto" w:fill="auto"/>
          </w:tcPr>
          <w:p w:rsidR="00D177D8" w:rsidRPr="00D177D8" w:rsidRDefault="00D177D8" w:rsidP="00491A03">
            <w:pPr>
              <w:pStyle w:val="PasTable1"/>
              <w:rPr>
                <w:rFonts w:ascii="Trebuchet MS" w:eastAsia="Verdana" w:hAnsi="Trebuchet MS" w:cs="Verdana"/>
                <w:b/>
                <w:bCs/>
                <w:sz w:val="22"/>
                <w:szCs w:val="22"/>
              </w:rPr>
            </w:pPr>
          </w:p>
        </w:tc>
      </w:tr>
      <w:tr w:rsidR="00D177D8" w:rsidRPr="00D177D8" w:rsidTr="00491A03">
        <w:trPr>
          <w:trHeight w:val="288"/>
        </w:trPr>
        <w:tc>
          <w:tcPr>
            <w:tcW w:w="6725" w:type="dxa"/>
            <w:tcBorders>
              <w:top w:val="single" w:sz="6" w:space="0" w:color="000000"/>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Start-up Expenses to Fund</w:t>
            </w:r>
          </w:p>
        </w:tc>
        <w:tc>
          <w:tcPr>
            <w:tcW w:w="2362" w:type="dxa"/>
            <w:tcBorders>
              <w:top w:val="single" w:sz="6" w:space="0" w:color="000000"/>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$68,800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Start-up Assets to Fund</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$50,000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Funding Required</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$118,800 </w:t>
            </w: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rPr>
          <w:trHeight w:val="3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 xml:space="preserve">Assets </w:t>
            </w: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Non-cash Assets from Start-up</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Cash Requirements from Start-up</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$50,000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Additional Cash Raised</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$681,200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Cash Balance on Starting Date</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$731,200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Assets</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$731,200 </w:t>
            </w: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Liabilities and Capital</w:t>
            </w: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Liabilities</w:t>
            </w: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Current Borrowing</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Long-term Liabilities</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Accounts Payable (Outstanding Bills)</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Other Current Liabilities (interest-free)</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Liabilities</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374"/>
        </w:trPr>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rPr>
          <w:trHeight w:val="360"/>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Capital</w:t>
            </w: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20"/>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Planned Investment</w:t>
            </w:r>
          </w:p>
        </w:tc>
        <w:tc>
          <w:tcPr>
            <w:tcW w:w="2362" w:type="dxa"/>
            <w:tcBorders>
              <w:lef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Eric Yam</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$200,000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Martin Ng</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$200,000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David Lu</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$200,000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proofErr w:type="spellStart"/>
            <w:r w:rsidRPr="00D177D8">
              <w:rPr>
                <w:rFonts w:ascii="Trebuchet MS" w:eastAsia="Arial" w:hAnsi="Trebuchet MS" w:cs="Arial"/>
                <w:sz w:val="22"/>
                <w:szCs w:val="22"/>
              </w:rPr>
              <w:t>Sagita</w:t>
            </w:r>
            <w:proofErr w:type="spellEnd"/>
            <w:r w:rsidRPr="00D177D8">
              <w:rPr>
                <w:rFonts w:ascii="Trebuchet MS" w:eastAsia="Arial" w:hAnsi="Trebuchet MS" w:cs="Arial"/>
                <w:sz w:val="22"/>
                <w:szCs w:val="22"/>
              </w:rPr>
              <w:t xml:space="preserve"> </w:t>
            </w:r>
            <w:proofErr w:type="spellStart"/>
            <w:r w:rsidRPr="00D177D8">
              <w:rPr>
                <w:rFonts w:ascii="Trebuchet MS" w:eastAsia="Arial" w:hAnsi="Trebuchet MS" w:cs="Arial"/>
                <w:sz w:val="22"/>
                <w:szCs w:val="22"/>
              </w:rPr>
              <w:t>Suwandi</w:t>
            </w:r>
            <w:proofErr w:type="spellEnd"/>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$200,000 </w:t>
            </w:r>
          </w:p>
        </w:tc>
      </w:tr>
      <w:tr w:rsidR="00D177D8" w:rsidRPr="00D177D8" w:rsidTr="00491A03">
        <w:trPr>
          <w:trHeight w:val="2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Additional Investment Requirement</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$0 </w:t>
            </w:r>
          </w:p>
        </w:tc>
      </w:tr>
      <w:tr w:rsidR="00D177D8" w:rsidRPr="00D177D8" w:rsidTr="00491A03">
        <w:trPr>
          <w:trHeight w:val="374"/>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Planned Investment</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$800,000 </w:t>
            </w:r>
          </w:p>
        </w:tc>
      </w:tr>
      <w:tr w:rsidR="00D177D8" w:rsidRPr="00D177D8" w:rsidTr="00491A03">
        <w:trPr>
          <w:trHeight w:val="288"/>
        </w:trPr>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rPr>
          <w:trHeight w:val="288"/>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Loss at Start-up (Start-up Expenses)</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($68,800)</w:t>
            </w:r>
          </w:p>
        </w:tc>
      </w:tr>
      <w:tr w:rsidR="00D177D8" w:rsidRPr="00D177D8" w:rsidTr="00491A03">
        <w:trPr>
          <w:trHeight w:val="288"/>
        </w:trPr>
        <w:tc>
          <w:tcPr>
            <w:tcW w:w="6725" w:type="dxa"/>
            <w:tcBorders>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Capital</w:t>
            </w: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$731,200 </w:t>
            </w:r>
          </w:p>
        </w:tc>
      </w:tr>
      <w:tr w:rsidR="00D177D8" w:rsidRPr="00D177D8" w:rsidTr="00491A03">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491A03">
        <w:tc>
          <w:tcPr>
            <w:tcW w:w="6725" w:type="dxa"/>
            <w:tcBorders>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lef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D177D8">
        <w:trPr>
          <w:trHeight w:val="20"/>
        </w:trPr>
        <w:tc>
          <w:tcPr>
            <w:tcW w:w="6725" w:type="dxa"/>
            <w:tcBorders>
              <w:bottom w:val="nil"/>
              <w:right w:val="single" w:sz="6" w:space="0" w:color="000000"/>
            </w:tcBorders>
            <w:shd w:val="clear" w:color="auto" w:fill="auto"/>
          </w:tcPr>
          <w:p w:rsidR="00D177D8" w:rsidRPr="00D177D8" w:rsidRDefault="00D177D8" w:rsidP="00D177D8">
            <w:pPr>
              <w:pStyle w:val="PasTable1"/>
              <w:rPr>
                <w:rFonts w:ascii="Trebuchet MS" w:eastAsia="Verdana" w:hAnsi="Trebuchet MS" w:cs="Verdana"/>
                <w:sz w:val="22"/>
                <w:szCs w:val="22"/>
              </w:rPr>
            </w:pPr>
            <w:r w:rsidRPr="00D177D8">
              <w:rPr>
                <w:rFonts w:ascii="Trebuchet MS" w:eastAsia="Arial" w:hAnsi="Trebuchet MS" w:cs="Arial"/>
                <w:sz w:val="22"/>
                <w:szCs w:val="22"/>
              </w:rPr>
              <w:t>Total Capital and Liabilities</w:t>
            </w:r>
          </w:p>
        </w:tc>
        <w:tc>
          <w:tcPr>
            <w:tcW w:w="2362" w:type="dxa"/>
            <w:tcBorders>
              <w:left w:val="single" w:sz="6" w:space="0" w:color="000000"/>
              <w:bottom w:val="nil"/>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$731,200 </w:t>
            </w:r>
          </w:p>
        </w:tc>
      </w:tr>
      <w:tr w:rsidR="00D177D8" w:rsidRPr="00D177D8" w:rsidTr="00D177D8">
        <w:trPr>
          <w:trHeight w:val="374"/>
        </w:trPr>
        <w:tc>
          <w:tcPr>
            <w:tcW w:w="6725" w:type="dxa"/>
            <w:tcBorders>
              <w:top w:val="nil"/>
              <w:bottom w:val="single" w:sz="4" w:space="0" w:color="auto"/>
              <w:right w:val="single" w:sz="6" w:space="0" w:color="000000"/>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c>
          <w:tcPr>
            <w:tcW w:w="2362" w:type="dxa"/>
            <w:tcBorders>
              <w:top w:val="nil"/>
              <w:left w:val="single" w:sz="6" w:space="0" w:color="000000"/>
              <w:bottom w:val="single" w:sz="4" w:space="0" w:color="auto"/>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p>
        </w:tc>
      </w:tr>
      <w:tr w:rsidR="00D177D8" w:rsidRPr="00D177D8" w:rsidTr="00D177D8">
        <w:trPr>
          <w:trHeight w:val="374"/>
        </w:trPr>
        <w:tc>
          <w:tcPr>
            <w:tcW w:w="6725" w:type="dxa"/>
            <w:tcBorders>
              <w:top w:val="single" w:sz="4" w:space="0" w:color="auto"/>
              <w:bottom w:val="single" w:sz="12" w:space="0" w:color="auto"/>
              <w:right w:val="single" w:sz="6" w:space="0" w:color="000000"/>
            </w:tcBorders>
            <w:shd w:val="clear" w:color="auto" w:fill="auto"/>
          </w:tcPr>
          <w:p w:rsidR="00D177D8" w:rsidRPr="00D177D8" w:rsidRDefault="00D177D8" w:rsidP="00D177D8">
            <w:pPr>
              <w:pStyle w:val="PasTable1"/>
              <w:rPr>
                <w:rFonts w:ascii="Trebuchet MS" w:eastAsia="Verdana" w:hAnsi="Trebuchet MS" w:cs="Verdana"/>
                <w:b/>
                <w:bCs/>
                <w:sz w:val="22"/>
                <w:szCs w:val="22"/>
              </w:rPr>
            </w:pPr>
            <w:r w:rsidRPr="00D177D8">
              <w:rPr>
                <w:rFonts w:ascii="Trebuchet MS" w:eastAsia="Arial" w:hAnsi="Trebuchet MS" w:cs="Arial"/>
                <w:b/>
                <w:bCs/>
                <w:sz w:val="22"/>
                <w:szCs w:val="22"/>
              </w:rPr>
              <w:t xml:space="preserve">Total Funding </w:t>
            </w:r>
          </w:p>
        </w:tc>
        <w:tc>
          <w:tcPr>
            <w:tcW w:w="2362" w:type="dxa"/>
            <w:tcBorders>
              <w:top w:val="single" w:sz="4" w:space="0" w:color="auto"/>
              <w:left w:val="single" w:sz="6" w:space="0" w:color="000000"/>
              <w:bottom w:val="single" w:sz="12" w:space="0" w:color="auto"/>
            </w:tcBorders>
            <w:shd w:val="clear" w:color="auto" w:fill="auto"/>
          </w:tcPr>
          <w:p w:rsidR="00D177D8" w:rsidRPr="00D177D8" w:rsidRDefault="00D177D8" w:rsidP="00D177D8">
            <w:pPr>
              <w:pStyle w:val="PasTable1"/>
              <w:jc w:val="right"/>
              <w:rPr>
                <w:rFonts w:ascii="Trebuchet MS" w:eastAsia="Verdana" w:hAnsi="Trebuchet MS" w:cs="Verdana"/>
                <w:sz w:val="22"/>
                <w:szCs w:val="22"/>
              </w:rPr>
            </w:pPr>
            <w:r w:rsidRPr="00D177D8">
              <w:rPr>
                <w:rFonts w:ascii="Trebuchet MS" w:eastAsia="Arial" w:hAnsi="Trebuchet MS" w:cs="Arial"/>
                <w:sz w:val="22"/>
                <w:szCs w:val="22"/>
              </w:rPr>
              <w:t xml:space="preserve">$800,000 </w:t>
            </w:r>
          </w:p>
        </w:tc>
      </w:tr>
      <w:bookmarkEnd w:id="192"/>
      <w:bookmarkEnd w:id="193"/>
    </w:tbl>
    <w:p w:rsidR="00D177D8" w:rsidRPr="001D4585" w:rsidRDefault="00D177D8" w:rsidP="00D177D8">
      <w:pPr>
        <w:spacing w:after="280" w:afterAutospacing="1"/>
        <w:rPr>
          <w:rFonts w:eastAsia="Verdana"/>
          <w:color w:val="000000"/>
        </w:rPr>
      </w:pPr>
    </w:p>
    <w:p w:rsidR="00341F39" w:rsidRPr="00081875" w:rsidRDefault="00341F39" w:rsidP="00081875">
      <w:pPr>
        <w:pStyle w:val="Heading2"/>
      </w:pPr>
      <w:bookmarkStart w:id="194" w:name="_Toc497304568"/>
      <w:r w:rsidRPr="00081875">
        <w:lastRenderedPageBreak/>
        <w:t>Break-even Analysis</w:t>
      </w:r>
      <w:bookmarkEnd w:id="185"/>
      <w:bookmarkEnd w:id="194"/>
    </w:p>
    <w:p w:rsidR="001D4585" w:rsidRDefault="00D177D8" w:rsidP="00081875">
      <w:pPr>
        <w:spacing w:after="280" w:afterAutospacing="1"/>
        <w:rPr>
          <w:rFonts w:eastAsia="Verdana"/>
        </w:rPr>
      </w:pPr>
      <w:bookmarkStart w:id="195" w:name="BodyTopicBreakevenAnalysis"/>
      <w:bookmarkEnd w:id="186"/>
      <w:r w:rsidRPr="00D177D8">
        <w:rPr>
          <w:rFonts w:eastAsia="Verdana"/>
        </w:rPr>
        <w:t>Our break-even analysis shows that we need unit sales over 9,700 per month to break even. We do not expect to begin turning a profit until year three.</w:t>
      </w:r>
    </w:p>
    <w:p w:rsidR="00D177D8" w:rsidRPr="00970F42" w:rsidRDefault="00D177D8" w:rsidP="00D177D8">
      <w:pPr>
        <w:pStyle w:val="Heading3"/>
        <w:spacing w:before="0" w:beforeAutospacing="0" w:after="0" w:afterAutospacing="0" w:line="240" w:lineRule="auto"/>
        <w:rPr>
          <w:rFonts w:ascii="Times New Roman" w:hAnsi="Times New Roman" w:cs="Times New Roman"/>
          <w:sz w:val="24"/>
          <w:szCs w:val="24"/>
        </w:rPr>
      </w:pPr>
      <w:bookmarkStart w:id="196" w:name="ChartBreakevenAnalysis"/>
      <w:bookmarkStart w:id="197" w:name="_Toc497088585"/>
      <w:bookmarkStart w:id="198" w:name="_Toc497304569"/>
      <w:bookmarkStart w:id="199" w:name="BodyChartBreakevenAnalysis"/>
      <w:r w:rsidRPr="00970F42">
        <w:rPr>
          <w:rFonts w:ascii="Times New Roman" w:hAnsi="Times New Roman" w:cs="Times New Roman"/>
          <w:sz w:val="24"/>
          <w:szCs w:val="24"/>
        </w:rPr>
        <w:t>Chart: Break-even Analysis</w:t>
      </w:r>
      <w:bookmarkEnd w:id="196"/>
      <w:bookmarkEnd w:id="197"/>
      <w:bookmarkEnd w:id="198"/>
    </w:p>
    <w:p w:rsidR="00D177D8" w:rsidRPr="00F63FFE" w:rsidRDefault="00D177D8" w:rsidP="00D177D8">
      <w:pPr>
        <w:rPr>
          <w:rFonts w:eastAsia="Verdana"/>
        </w:rPr>
      </w:pPr>
    </w:p>
    <w:bookmarkEnd w:id="199"/>
    <w:p w:rsidR="00D177D8" w:rsidRDefault="00780797" w:rsidP="00D177D8">
      <w:pPr>
        <w:spacing w:afterAutospacing="1"/>
        <w:rPr>
          <w:rFonts w:ascii="Verdana" w:eastAsia="Verdana" w:hAnsi="Verdana" w:cs="Verdana"/>
          <w:sz w:val="20"/>
        </w:rPr>
      </w:pPr>
      <w:r w:rsidRPr="00226330">
        <w:rPr>
          <w:rFonts w:ascii="Verdana" w:eastAsia="Verdana" w:hAnsi="Verdana" w:cs="Verdana"/>
          <w:noProof/>
          <w:sz w:val="20"/>
        </w:rPr>
        <w:drawing>
          <wp:inline distT="0" distB="0" distL="0" distR="0">
            <wp:extent cx="5969000" cy="3454400"/>
            <wp:effectExtent l="0" t="0" r="0" b="0"/>
            <wp:docPr id="10" name="Picture 15">
              <a:hlinkClick xmlns:a="http://schemas.openxmlformats.org/drawingml/2006/main" r:id="rId3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a:hlinkClick r:id="rId32"/>
                    </pic:cNvPr>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9000" cy="3454400"/>
                    </a:xfrm>
                    <a:prstGeom prst="rect">
                      <a:avLst/>
                    </a:prstGeom>
                    <a:noFill/>
                    <a:ln>
                      <a:noFill/>
                    </a:ln>
                  </pic:spPr>
                </pic:pic>
              </a:graphicData>
            </a:graphic>
          </wp:inline>
        </w:drawing>
      </w:r>
    </w:p>
    <w:p w:rsidR="00D177D8" w:rsidRDefault="00D177D8" w:rsidP="00D177D8"/>
    <w:p w:rsidR="00D177D8" w:rsidRPr="004673B5" w:rsidRDefault="00D177D8" w:rsidP="00D177D8">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43"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D177D8" w:rsidRPr="001D4585" w:rsidRDefault="00D177D8" w:rsidP="00D177D8">
      <w:pPr>
        <w:spacing w:after="280" w:afterAutospacing="1"/>
        <w:rPr>
          <w:rFonts w:eastAsia="Verdana"/>
          <w:color w:val="000000"/>
        </w:rPr>
      </w:pPr>
    </w:p>
    <w:p w:rsidR="00341F39" w:rsidRPr="00081875" w:rsidRDefault="00341F39" w:rsidP="00081875">
      <w:pPr>
        <w:pStyle w:val="Heading3"/>
        <w:spacing w:before="0" w:beforeAutospacing="0" w:after="0" w:afterAutospacing="0" w:line="240" w:lineRule="auto"/>
        <w:rPr>
          <w:rFonts w:ascii="Times New Roman" w:hAnsi="Times New Roman" w:cs="Times New Roman"/>
          <w:sz w:val="24"/>
          <w:szCs w:val="24"/>
        </w:rPr>
      </w:pPr>
      <w:bookmarkStart w:id="200" w:name="TitleTablePlanBodyBreakevenAnalysis"/>
      <w:bookmarkStart w:id="201" w:name="_Toc497088584"/>
      <w:bookmarkStart w:id="202" w:name="_Toc497304570"/>
      <w:bookmarkEnd w:id="187"/>
      <w:bookmarkEnd w:id="195"/>
      <w:r w:rsidRPr="00081875">
        <w:rPr>
          <w:rFonts w:ascii="Times New Roman" w:hAnsi="Times New Roman" w:cs="Times New Roman"/>
          <w:sz w:val="24"/>
          <w:szCs w:val="24"/>
        </w:rPr>
        <w:t>Table: Break-even Analysis</w:t>
      </w:r>
      <w:bookmarkEnd w:id="200"/>
      <w:bookmarkEnd w:id="201"/>
      <w:bookmarkEnd w:id="202"/>
    </w:p>
    <w:p w:rsidR="00341F39" w:rsidRDefault="00341F39">
      <w:pPr>
        <w:rPr>
          <w:rFonts w:ascii="Verdana" w:eastAsia="Verdana" w:hAnsi="Verdana" w:cs="Verdana"/>
          <w:sz w:val="20"/>
        </w:rPr>
      </w:pPr>
      <w:bookmarkStart w:id="203" w:name="TablePlanBodyBreakevenAnalysis"/>
      <w:bookmarkStart w:id="204" w:name="BodyTablePlanBodyBreakevenAnalysis"/>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6389"/>
        <w:gridCol w:w="2611"/>
      </w:tblGrid>
      <w:tr w:rsidR="00341F39" w:rsidRPr="007F1A21" w:rsidTr="007F1A21">
        <w:trPr>
          <w:trHeight w:val="501"/>
        </w:trPr>
        <w:tc>
          <w:tcPr>
            <w:tcW w:w="6389" w:type="dxa"/>
            <w:tcBorders>
              <w:bottom w:val="single" w:sz="6" w:space="0" w:color="000000"/>
              <w:right w:val="single" w:sz="6" w:space="0" w:color="000000"/>
            </w:tcBorders>
            <w:shd w:val="clear" w:color="auto" w:fill="auto"/>
          </w:tcPr>
          <w:p w:rsidR="00341F39" w:rsidRPr="007F1A21" w:rsidRDefault="00341F39">
            <w:pPr>
              <w:pStyle w:val="PasTable1"/>
              <w:rPr>
                <w:rFonts w:ascii="Trebuchet MS" w:eastAsia="Verdana" w:hAnsi="Trebuchet MS" w:cs="Verdana"/>
                <w:i/>
                <w:iCs/>
                <w:sz w:val="22"/>
                <w:szCs w:val="22"/>
              </w:rPr>
            </w:pPr>
            <w:r w:rsidRPr="007F1A21">
              <w:rPr>
                <w:rFonts w:ascii="Trebuchet MS" w:eastAsia="Arial" w:hAnsi="Trebuchet MS" w:cs="Arial"/>
                <w:i/>
                <w:iCs/>
                <w:sz w:val="22"/>
                <w:szCs w:val="22"/>
              </w:rPr>
              <w:t>Break-even Analysis</w:t>
            </w:r>
          </w:p>
        </w:tc>
        <w:tc>
          <w:tcPr>
            <w:tcW w:w="2611" w:type="dxa"/>
            <w:tcBorders>
              <w:left w:val="single" w:sz="6" w:space="0" w:color="000000"/>
              <w:bottom w:val="single" w:sz="6" w:space="0" w:color="000000"/>
            </w:tcBorders>
            <w:shd w:val="clear" w:color="auto" w:fill="auto"/>
          </w:tcPr>
          <w:p w:rsidR="00341F39" w:rsidRPr="007F1A21" w:rsidRDefault="00341F39">
            <w:pPr>
              <w:pStyle w:val="PasTable1"/>
              <w:rPr>
                <w:rFonts w:ascii="Trebuchet MS" w:eastAsia="Verdana" w:hAnsi="Trebuchet MS" w:cs="Verdana"/>
                <w:b/>
                <w:bCs/>
                <w:sz w:val="22"/>
                <w:szCs w:val="22"/>
              </w:rPr>
            </w:pPr>
          </w:p>
        </w:tc>
      </w:tr>
      <w:tr w:rsidR="007F1A21" w:rsidRPr="007F1A21" w:rsidTr="007F1A21">
        <w:trPr>
          <w:trHeight w:val="324"/>
        </w:trPr>
        <w:tc>
          <w:tcPr>
            <w:tcW w:w="6389"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Monthly Units Break-even</w:t>
            </w:r>
          </w:p>
        </w:tc>
        <w:tc>
          <w:tcPr>
            <w:tcW w:w="2611"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9,706 </w:t>
            </w:r>
          </w:p>
        </w:tc>
      </w:tr>
      <w:tr w:rsidR="007F1A21" w:rsidRPr="007F1A21" w:rsidTr="007F1A21">
        <w:trPr>
          <w:trHeight w:val="354"/>
        </w:trPr>
        <w:tc>
          <w:tcPr>
            <w:tcW w:w="6389"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Monthly Revenue Break-even</w:t>
            </w:r>
          </w:p>
        </w:tc>
        <w:tc>
          <w:tcPr>
            <w:tcW w:w="2611"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$32,104 </w:t>
            </w:r>
          </w:p>
        </w:tc>
      </w:tr>
      <w:tr w:rsidR="007F1A21" w:rsidRPr="007F1A21" w:rsidTr="007F1A21">
        <w:trPr>
          <w:trHeight w:val="288"/>
        </w:trPr>
        <w:tc>
          <w:tcPr>
            <w:tcW w:w="6389"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2611"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7F1A21">
        <w:trPr>
          <w:trHeight w:val="472"/>
        </w:trPr>
        <w:tc>
          <w:tcPr>
            <w:tcW w:w="6389"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Assumptions:</w:t>
            </w:r>
          </w:p>
        </w:tc>
        <w:tc>
          <w:tcPr>
            <w:tcW w:w="2611" w:type="dxa"/>
            <w:tcBorders>
              <w:lef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p>
        </w:tc>
      </w:tr>
      <w:tr w:rsidR="007F1A21" w:rsidRPr="007F1A21" w:rsidTr="007F1A21">
        <w:trPr>
          <w:trHeight w:val="354"/>
        </w:trPr>
        <w:tc>
          <w:tcPr>
            <w:tcW w:w="6389"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Average Per-Unit Revenue</w:t>
            </w:r>
          </w:p>
        </w:tc>
        <w:tc>
          <w:tcPr>
            <w:tcW w:w="2611"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$3.31 </w:t>
            </w:r>
          </w:p>
        </w:tc>
      </w:tr>
      <w:tr w:rsidR="007F1A21" w:rsidRPr="007F1A21" w:rsidTr="007F1A21">
        <w:trPr>
          <w:trHeight w:val="324"/>
        </w:trPr>
        <w:tc>
          <w:tcPr>
            <w:tcW w:w="6389" w:type="dxa"/>
            <w:tcBorders>
              <w:bottom w:val="single" w:sz="6" w:space="0" w:color="000000"/>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Average Per-Unit Variable Cost</w:t>
            </w:r>
          </w:p>
        </w:tc>
        <w:tc>
          <w:tcPr>
            <w:tcW w:w="2611" w:type="dxa"/>
            <w:tcBorders>
              <w:left w:val="single" w:sz="6" w:space="0" w:color="000000"/>
              <w:bottom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$0.73 </w:t>
            </w:r>
          </w:p>
        </w:tc>
      </w:tr>
      <w:tr w:rsidR="007F1A21" w:rsidRPr="007F1A21" w:rsidTr="007F1A21">
        <w:trPr>
          <w:trHeight w:val="354"/>
        </w:trPr>
        <w:tc>
          <w:tcPr>
            <w:tcW w:w="6389" w:type="dxa"/>
            <w:tcBorders>
              <w:top w:val="single" w:sz="6" w:space="0" w:color="000000"/>
              <w:right w:val="single" w:sz="6" w:space="0" w:color="000000"/>
            </w:tcBorders>
            <w:shd w:val="clear" w:color="auto" w:fill="auto"/>
          </w:tcPr>
          <w:p w:rsidR="007F1A21" w:rsidRPr="007F1A21" w:rsidRDefault="007F1A21" w:rsidP="007F1A21">
            <w:pPr>
              <w:pStyle w:val="PasTable1"/>
              <w:rPr>
                <w:rFonts w:ascii="Trebuchet MS" w:eastAsia="Verdana" w:hAnsi="Trebuchet MS" w:cs="Verdana"/>
                <w:b/>
                <w:bCs/>
                <w:sz w:val="22"/>
                <w:szCs w:val="22"/>
              </w:rPr>
            </w:pPr>
            <w:r w:rsidRPr="007F1A21">
              <w:rPr>
                <w:rFonts w:ascii="Trebuchet MS" w:eastAsia="Arial" w:hAnsi="Trebuchet MS" w:cs="Arial"/>
                <w:b/>
                <w:bCs/>
                <w:sz w:val="22"/>
                <w:szCs w:val="22"/>
              </w:rPr>
              <w:t>Estimated Monthly Fixed Cost</w:t>
            </w:r>
          </w:p>
        </w:tc>
        <w:tc>
          <w:tcPr>
            <w:tcW w:w="2611" w:type="dxa"/>
            <w:tcBorders>
              <w:top w:val="single" w:sz="6" w:space="0" w:color="000000"/>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$24,979 </w:t>
            </w:r>
          </w:p>
        </w:tc>
      </w:tr>
    </w:tbl>
    <w:p w:rsidR="00341F39" w:rsidRDefault="00341F39" w:rsidP="00F63FFE">
      <w:pPr>
        <w:pStyle w:val="Heading2"/>
      </w:pPr>
      <w:bookmarkStart w:id="205" w:name="_Toc497088586"/>
      <w:bookmarkStart w:id="206" w:name="_Toc497304571"/>
      <w:bookmarkStart w:id="207" w:name="TitleTopicProjectedProfitandLoss"/>
      <w:bookmarkStart w:id="208" w:name="TopicProjectedProfitandLoss"/>
      <w:bookmarkEnd w:id="203"/>
      <w:bookmarkEnd w:id="204"/>
      <w:r>
        <w:lastRenderedPageBreak/>
        <w:t>Projected Profit and Loss</w:t>
      </w:r>
      <w:bookmarkEnd w:id="205"/>
      <w:bookmarkEnd w:id="206"/>
    </w:p>
    <w:p w:rsidR="00341F39" w:rsidRDefault="007F1A21" w:rsidP="00F63FFE">
      <w:pPr>
        <w:spacing w:after="280" w:afterAutospacing="1"/>
        <w:rPr>
          <w:rFonts w:eastAsia="Verdana"/>
        </w:rPr>
      </w:pPr>
      <w:bookmarkStart w:id="209" w:name="BodyTopicProjectedProfitandLoss"/>
      <w:bookmarkEnd w:id="207"/>
      <w:r w:rsidRPr="007F1A21">
        <w:rPr>
          <w:rFonts w:eastAsia="Verdana"/>
        </w:rPr>
        <w:t xml:space="preserve">As the Profit and Loss shows, </w:t>
      </w:r>
      <w:proofErr w:type="spellStart"/>
      <w:r w:rsidRPr="007F1A21">
        <w:rPr>
          <w:rFonts w:eastAsia="Verdana"/>
        </w:rPr>
        <w:t>Fresin</w:t>
      </w:r>
      <w:proofErr w:type="spellEnd"/>
      <w:r w:rsidRPr="007F1A21">
        <w:rPr>
          <w:rFonts w:eastAsia="Verdana"/>
        </w:rPr>
        <w:t xml:space="preserve"> Fries will run at a loss for the first two years, using up some of the cash reserves initially invested by the founders. As sales increase, we will expand into new locations to aggressively spread brand recognition. This increase in visibility will allow us to take up less expensive locations off of Orchard Road, while maintaining our flagship operation, the first store, in a prime spot.</w:t>
      </w:r>
    </w:p>
    <w:p w:rsidR="007F1A21" w:rsidRDefault="007F1A21" w:rsidP="007F1A21">
      <w:pPr>
        <w:pStyle w:val="Heading3"/>
        <w:spacing w:before="0" w:beforeAutospacing="0" w:after="240" w:afterAutospacing="0" w:line="240" w:lineRule="auto"/>
        <w:rPr>
          <w:rFonts w:ascii="Times New Roman" w:hAnsi="Times New Roman" w:cs="Times New Roman"/>
          <w:sz w:val="24"/>
          <w:szCs w:val="24"/>
        </w:rPr>
      </w:pPr>
      <w:bookmarkStart w:id="210" w:name="_Toc497304572"/>
      <w:r w:rsidRPr="007F1A21">
        <w:rPr>
          <w:rFonts w:ascii="Times New Roman" w:hAnsi="Times New Roman" w:cs="Times New Roman"/>
          <w:sz w:val="24"/>
          <w:szCs w:val="24"/>
        </w:rPr>
        <w:t>Chart: Profit Monthly</w:t>
      </w:r>
      <w:bookmarkEnd w:id="210"/>
    </w:p>
    <w:p w:rsidR="007F1A21" w:rsidRDefault="00780797" w:rsidP="007F1A21">
      <w:r w:rsidRPr="00226330">
        <w:rPr>
          <w:rFonts w:ascii="Verdana" w:eastAsia="Verdana" w:hAnsi="Verdana" w:cs="Verdana"/>
          <w:noProof/>
          <w:sz w:val="20"/>
        </w:rPr>
        <w:drawing>
          <wp:inline distT="0" distB="0" distL="0" distR="0">
            <wp:extent cx="5930900" cy="3429000"/>
            <wp:effectExtent l="0" t="0" r="0" b="0"/>
            <wp:docPr id="11" name="Picture 16">
              <a:hlinkClick xmlns:a="http://schemas.openxmlformats.org/drawingml/2006/main" r:id="rId3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a:hlinkClick r:id="rId32"/>
                    </pic:cNvPr>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0900" cy="3429000"/>
                    </a:xfrm>
                    <a:prstGeom prst="rect">
                      <a:avLst/>
                    </a:prstGeom>
                    <a:noFill/>
                    <a:ln>
                      <a:noFill/>
                    </a:ln>
                  </pic:spPr>
                </pic:pic>
              </a:graphicData>
            </a:graphic>
          </wp:inline>
        </w:drawing>
      </w:r>
      <w:r w:rsidR="007F1A21" w:rsidRPr="007F1A21">
        <w:t xml:space="preserve"> </w:t>
      </w:r>
    </w:p>
    <w:p w:rsidR="007F1A21" w:rsidRPr="007F1A21" w:rsidRDefault="007F1A21" w:rsidP="007F1A21"/>
    <w:p w:rsidR="007F1A21" w:rsidRDefault="007F1A21" w:rsidP="007F1A21">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45"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7F1A21" w:rsidRDefault="007F1A21">
      <w:pPr>
        <w:rPr>
          <w:rFonts w:ascii="Trebuchet MS" w:hAnsi="Trebuchet MS"/>
          <w:i/>
        </w:rPr>
      </w:pPr>
      <w:r>
        <w:rPr>
          <w:rFonts w:ascii="Trebuchet MS" w:hAnsi="Trebuchet MS"/>
          <w:i/>
        </w:rPr>
        <w:br w:type="page"/>
      </w:r>
    </w:p>
    <w:p w:rsidR="007F1A21" w:rsidRDefault="007F1A21" w:rsidP="007F1A21">
      <w:pPr>
        <w:pStyle w:val="Heading3"/>
        <w:spacing w:before="0" w:beforeAutospacing="0" w:after="0" w:afterAutospacing="0" w:line="240" w:lineRule="auto"/>
        <w:rPr>
          <w:rFonts w:ascii="Times New Roman" w:hAnsi="Times New Roman" w:cs="Times New Roman"/>
          <w:sz w:val="24"/>
          <w:szCs w:val="24"/>
        </w:rPr>
      </w:pPr>
      <w:bookmarkStart w:id="211" w:name="_Toc497304573"/>
      <w:r w:rsidRPr="007F1A21">
        <w:rPr>
          <w:rFonts w:ascii="Times New Roman" w:hAnsi="Times New Roman" w:cs="Times New Roman"/>
          <w:sz w:val="24"/>
          <w:szCs w:val="24"/>
        </w:rPr>
        <w:lastRenderedPageBreak/>
        <w:t xml:space="preserve">Chart: Profit </w:t>
      </w:r>
      <w:r>
        <w:rPr>
          <w:rFonts w:ascii="Times New Roman" w:hAnsi="Times New Roman" w:cs="Times New Roman"/>
          <w:sz w:val="24"/>
          <w:szCs w:val="24"/>
        </w:rPr>
        <w:t>Yearly</w:t>
      </w:r>
      <w:bookmarkEnd w:id="211"/>
    </w:p>
    <w:p w:rsidR="007F1A21" w:rsidRPr="007F1A21" w:rsidRDefault="007F1A21" w:rsidP="007F1A21">
      <w:pPr>
        <w:rPr>
          <w:sz w:val="10"/>
          <w:szCs w:val="10"/>
        </w:rPr>
      </w:pPr>
    </w:p>
    <w:p w:rsidR="007F1A21" w:rsidRDefault="00780797" w:rsidP="007F1A21">
      <w:r w:rsidRPr="00226330">
        <w:rPr>
          <w:rFonts w:ascii="Verdana" w:eastAsia="Verdana" w:hAnsi="Verdana" w:cs="Verdana"/>
          <w:noProof/>
          <w:sz w:val="20"/>
        </w:rPr>
        <w:drawing>
          <wp:inline distT="0" distB="0" distL="0" distR="0">
            <wp:extent cx="5994400" cy="3467100"/>
            <wp:effectExtent l="0" t="0" r="0" b="0"/>
            <wp:docPr id="12" name="Picture 18">
              <a:hlinkClick xmlns:a="http://schemas.openxmlformats.org/drawingml/2006/main" r:id="rId3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a:hlinkClick r:id="rId39"/>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94400" cy="3467100"/>
                    </a:xfrm>
                    <a:prstGeom prst="rect">
                      <a:avLst/>
                    </a:prstGeom>
                    <a:noFill/>
                    <a:ln>
                      <a:noFill/>
                    </a:ln>
                  </pic:spPr>
                </pic:pic>
              </a:graphicData>
            </a:graphic>
          </wp:inline>
        </w:drawing>
      </w:r>
      <w:r w:rsidR="007F1A21" w:rsidRPr="007F1A21">
        <w:t xml:space="preserve"> </w:t>
      </w:r>
    </w:p>
    <w:p w:rsidR="007F1A21" w:rsidRPr="007F1A21" w:rsidRDefault="007F1A21" w:rsidP="007F1A21"/>
    <w:p w:rsidR="007F1A21" w:rsidRPr="004673B5" w:rsidRDefault="007F1A21" w:rsidP="007F1A21">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47"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7F1A21" w:rsidRDefault="007F1A21" w:rsidP="007F1A21">
      <w:pPr>
        <w:rPr>
          <w:rFonts w:eastAsia="Verdana"/>
        </w:rPr>
      </w:pPr>
    </w:p>
    <w:p w:rsidR="007F1A21" w:rsidRDefault="007F1A21" w:rsidP="007F1A21">
      <w:pPr>
        <w:pStyle w:val="Heading3"/>
        <w:spacing w:before="0" w:beforeAutospacing="0" w:after="0" w:afterAutospacing="0" w:line="240" w:lineRule="auto"/>
        <w:rPr>
          <w:rFonts w:ascii="Times New Roman" w:hAnsi="Times New Roman" w:cs="Times New Roman"/>
          <w:sz w:val="24"/>
          <w:szCs w:val="24"/>
        </w:rPr>
      </w:pPr>
      <w:bookmarkStart w:id="212" w:name="_Toc497304574"/>
      <w:r w:rsidRPr="007F1A21">
        <w:rPr>
          <w:rFonts w:ascii="Times New Roman" w:hAnsi="Times New Roman" w:cs="Times New Roman"/>
          <w:sz w:val="24"/>
          <w:szCs w:val="24"/>
        </w:rPr>
        <w:t xml:space="preserve">Chart: </w:t>
      </w:r>
      <w:r>
        <w:rPr>
          <w:rFonts w:ascii="Times New Roman" w:hAnsi="Times New Roman" w:cs="Times New Roman"/>
          <w:sz w:val="24"/>
          <w:szCs w:val="24"/>
        </w:rPr>
        <w:t>Gross Margin Monthly</w:t>
      </w:r>
      <w:bookmarkEnd w:id="212"/>
    </w:p>
    <w:p w:rsidR="007F1A21" w:rsidRPr="007F1A21" w:rsidRDefault="007F1A21" w:rsidP="007F1A21"/>
    <w:p w:rsidR="007F1A21" w:rsidRDefault="00780797" w:rsidP="007F1A21">
      <w:r w:rsidRPr="00226330">
        <w:rPr>
          <w:rFonts w:ascii="Verdana" w:eastAsia="Verdana" w:hAnsi="Verdana" w:cs="Verdana"/>
          <w:noProof/>
          <w:sz w:val="20"/>
        </w:rPr>
        <w:drawing>
          <wp:inline distT="0" distB="0" distL="0" distR="0">
            <wp:extent cx="5816600" cy="3365500"/>
            <wp:effectExtent l="0" t="0" r="0" b="0"/>
            <wp:docPr id="13" name="Picture 21">
              <a:hlinkClick xmlns:a="http://schemas.openxmlformats.org/drawingml/2006/main" r:id="rId3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a:hlinkClick r:id="rId39"/>
                    </pic:cNvPr>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6600" cy="3365500"/>
                    </a:xfrm>
                    <a:prstGeom prst="rect">
                      <a:avLst/>
                    </a:prstGeom>
                    <a:noFill/>
                    <a:ln>
                      <a:noFill/>
                    </a:ln>
                  </pic:spPr>
                </pic:pic>
              </a:graphicData>
            </a:graphic>
          </wp:inline>
        </w:drawing>
      </w:r>
      <w:r w:rsidR="007F1A21" w:rsidRPr="007F1A21">
        <w:t xml:space="preserve"> </w:t>
      </w:r>
    </w:p>
    <w:p w:rsidR="007F1A21" w:rsidRDefault="007F1A21" w:rsidP="007F1A21">
      <w:pPr>
        <w:pStyle w:val="Heading3"/>
        <w:spacing w:before="0" w:beforeAutospacing="0" w:after="0" w:afterAutospacing="0" w:line="240" w:lineRule="auto"/>
        <w:rPr>
          <w:rFonts w:ascii="Times New Roman" w:hAnsi="Times New Roman" w:cs="Times New Roman"/>
          <w:sz w:val="24"/>
          <w:szCs w:val="24"/>
        </w:rPr>
      </w:pPr>
      <w:bookmarkStart w:id="213" w:name="_Toc497304575"/>
      <w:bookmarkStart w:id="214" w:name="TitleTablePlanBodyProfitandLoss"/>
      <w:bookmarkStart w:id="215" w:name="_Toc497088587"/>
      <w:bookmarkEnd w:id="208"/>
      <w:bookmarkEnd w:id="209"/>
      <w:r w:rsidRPr="007F1A21">
        <w:rPr>
          <w:rFonts w:ascii="Times New Roman" w:hAnsi="Times New Roman" w:cs="Times New Roman"/>
          <w:sz w:val="24"/>
          <w:szCs w:val="24"/>
        </w:rPr>
        <w:lastRenderedPageBreak/>
        <w:t xml:space="preserve">Chart: </w:t>
      </w:r>
      <w:r>
        <w:rPr>
          <w:rFonts w:ascii="Times New Roman" w:hAnsi="Times New Roman" w:cs="Times New Roman"/>
          <w:sz w:val="24"/>
          <w:szCs w:val="24"/>
        </w:rPr>
        <w:t>Gross Margin Yearly</w:t>
      </w:r>
      <w:bookmarkEnd w:id="213"/>
    </w:p>
    <w:p w:rsidR="007F1A21" w:rsidRPr="007F1A21" w:rsidRDefault="007F1A21" w:rsidP="007F1A21">
      <w:pPr>
        <w:rPr>
          <w:sz w:val="10"/>
          <w:szCs w:val="10"/>
        </w:rPr>
      </w:pPr>
    </w:p>
    <w:p w:rsidR="007F1A21" w:rsidRDefault="007F1A21" w:rsidP="007F1A21">
      <w:r w:rsidRPr="007F1A21">
        <w:t xml:space="preserve"> </w:t>
      </w:r>
    </w:p>
    <w:p w:rsidR="007F1A21" w:rsidRPr="007F1A21" w:rsidRDefault="00780797" w:rsidP="007F1A21">
      <w:r w:rsidRPr="00226330">
        <w:rPr>
          <w:rFonts w:ascii="Verdana" w:eastAsia="Verdana" w:hAnsi="Verdana" w:cs="Verdana"/>
          <w:noProof/>
          <w:sz w:val="20"/>
        </w:rPr>
        <w:drawing>
          <wp:inline distT="0" distB="0" distL="0" distR="0">
            <wp:extent cx="5981700" cy="3454400"/>
            <wp:effectExtent l="0" t="0" r="0" b="0"/>
            <wp:docPr id="14" name="Picture 186">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a:hlinkClick r:id="rId34"/>
                    </pic:cNvPr>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81700" cy="3454400"/>
                    </a:xfrm>
                    <a:prstGeom prst="rect">
                      <a:avLst/>
                    </a:prstGeom>
                    <a:noFill/>
                    <a:ln>
                      <a:noFill/>
                    </a:ln>
                  </pic:spPr>
                </pic:pic>
              </a:graphicData>
            </a:graphic>
          </wp:inline>
        </w:drawing>
      </w:r>
    </w:p>
    <w:p w:rsidR="001D3386" w:rsidRPr="001D3386" w:rsidRDefault="001D3386" w:rsidP="007F1A21"/>
    <w:p w:rsidR="007F1A21" w:rsidRDefault="007F1A21" w:rsidP="007F1A21">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50"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7F1A21" w:rsidRDefault="007F1A21">
      <w:pPr>
        <w:rPr>
          <w:rFonts w:ascii="Trebuchet MS" w:hAnsi="Trebuchet MS"/>
          <w:i/>
        </w:rPr>
      </w:pPr>
      <w:r>
        <w:rPr>
          <w:rFonts w:ascii="Trebuchet MS" w:hAnsi="Trebuchet MS"/>
          <w:i/>
        </w:rPr>
        <w:br w:type="page"/>
      </w:r>
    </w:p>
    <w:p w:rsidR="00341F39" w:rsidRPr="00F63FFE" w:rsidRDefault="00341F39" w:rsidP="00F63FFE">
      <w:pPr>
        <w:pStyle w:val="Heading3"/>
        <w:spacing w:before="0" w:beforeAutospacing="0" w:after="0" w:afterAutospacing="0" w:line="240" w:lineRule="auto"/>
        <w:rPr>
          <w:rFonts w:ascii="Times New Roman" w:hAnsi="Times New Roman" w:cs="Times New Roman"/>
          <w:sz w:val="24"/>
          <w:szCs w:val="24"/>
        </w:rPr>
      </w:pPr>
      <w:bookmarkStart w:id="216" w:name="_Toc497304576"/>
      <w:r w:rsidRPr="00F63FFE">
        <w:rPr>
          <w:rFonts w:ascii="Times New Roman" w:hAnsi="Times New Roman" w:cs="Times New Roman"/>
          <w:sz w:val="24"/>
          <w:szCs w:val="24"/>
        </w:rPr>
        <w:lastRenderedPageBreak/>
        <w:t>Table: Profit and Loss</w:t>
      </w:r>
      <w:bookmarkEnd w:id="214"/>
      <w:bookmarkEnd w:id="215"/>
      <w:bookmarkEnd w:id="216"/>
    </w:p>
    <w:p w:rsidR="00341F39" w:rsidRDefault="00341F39">
      <w:pPr>
        <w:rPr>
          <w:rFonts w:ascii="Verdana" w:eastAsia="Verdana" w:hAnsi="Verdana" w:cs="Verdana"/>
          <w:sz w:val="20"/>
        </w:rPr>
      </w:pPr>
      <w:bookmarkStart w:id="217" w:name="TablePlanBodyProfitandLoss"/>
      <w:bookmarkStart w:id="218" w:name="BodyTablePlanBodyProfitandLoss"/>
    </w:p>
    <w:tbl>
      <w:tblPr>
        <w:tblW w:w="9001"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291"/>
        <w:gridCol w:w="1570"/>
        <w:gridCol w:w="1570"/>
        <w:gridCol w:w="1570"/>
      </w:tblGrid>
      <w:tr w:rsidR="00341F39" w:rsidRPr="007F1A21" w:rsidTr="00F63FFE">
        <w:trPr>
          <w:trHeight w:val="360"/>
        </w:trPr>
        <w:tc>
          <w:tcPr>
            <w:tcW w:w="4291" w:type="dxa"/>
            <w:tcBorders>
              <w:bottom w:val="single" w:sz="6" w:space="0" w:color="000000"/>
              <w:right w:val="single" w:sz="6" w:space="0" w:color="000000"/>
            </w:tcBorders>
            <w:shd w:val="clear" w:color="auto" w:fill="auto"/>
          </w:tcPr>
          <w:p w:rsidR="00341F39" w:rsidRPr="007F1A21" w:rsidRDefault="00341F39">
            <w:pPr>
              <w:pStyle w:val="PasTable1"/>
              <w:rPr>
                <w:rFonts w:ascii="Trebuchet MS" w:eastAsia="Verdana" w:hAnsi="Trebuchet MS" w:cs="Verdana"/>
                <w:i/>
                <w:iCs/>
                <w:sz w:val="22"/>
                <w:szCs w:val="22"/>
              </w:rPr>
            </w:pPr>
            <w:r w:rsidRPr="007F1A21">
              <w:rPr>
                <w:rFonts w:ascii="Trebuchet MS" w:eastAsia="Arial" w:hAnsi="Trebuchet MS" w:cs="Arial"/>
                <w:i/>
                <w:iCs/>
                <w:sz w:val="22"/>
                <w:szCs w:val="22"/>
              </w:rPr>
              <w:t>Pro Forma Profit and Loss</w:t>
            </w:r>
          </w:p>
        </w:tc>
        <w:tc>
          <w:tcPr>
            <w:tcW w:w="1570" w:type="dxa"/>
            <w:tcBorders>
              <w:left w:val="single" w:sz="6" w:space="0" w:color="000000"/>
              <w:bottom w:val="single" w:sz="6" w:space="0" w:color="000000"/>
            </w:tcBorders>
            <w:shd w:val="clear" w:color="auto" w:fill="auto"/>
          </w:tcPr>
          <w:p w:rsidR="00341F39" w:rsidRPr="007F1A21" w:rsidRDefault="00341F39">
            <w:pPr>
              <w:pStyle w:val="PasTable1"/>
              <w:rPr>
                <w:rFonts w:ascii="Trebuchet MS" w:eastAsia="Verdana" w:hAnsi="Trebuchet MS" w:cs="Verdana"/>
                <w:i/>
                <w:iCs/>
                <w:sz w:val="22"/>
                <w:szCs w:val="22"/>
              </w:rPr>
            </w:pPr>
          </w:p>
        </w:tc>
        <w:tc>
          <w:tcPr>
            <w:tcW w:w="1570" w:type="dxa"/>
            <w:tcBorders>
              <w:bottom w:val="single" w:sz="6" w:space="0" w:color="000000"/>
            </w:tcBorders>
            <w:shd w:val="clear" w:color="auto" w:fill="auto"/>
          </w:tcPr>
          <w:p w:rsidR="00341F39" w:rsidRPr="007F1A21" w:rsidRDefault="00341F39">
            <w:pPr>
              <w:pStyle w:val="PasTable1"/>
              <w:rPr>
                <w:rFonts w:ascii="Trebuchet MS" w:eastAsia="Verdana" w:hAnsi="Trebuchet MS" w:cs="Verdana"/>
                <w:i/>
                <w:iCs/>
                <w:sz w:val="22"/>
                <w:szCs w:val="22"/>
              </w:rPr>
            </w:pPr>
          </w:p>
        </w:tc>
        <w:tc>
          <w:tcPr>
            <w:tcW w:w="1570" w:type="dxa"/>
            <w:tcBorders>
              <w:bottom w:val="single" w:sz="6" w:space="0" w:color="000000"/>
            </w:tcBorders>
            <w:shd w:val="clear" w:color="auto" w:fill="auto"/>
          </w:tcPr>
          <w:p w:rsidR="00341F39" w:rsidRPr="007F1A21" w:rsidRDefault="00341F39">
            <w:pPr>
              <w:pStyle w:val="PasTable1"/>
              <w:rPr>
                <w:rFonts w:ascii="Trebuchet MS" w:eastAsia="Verdana" w:hAnsi="Trebuchet MS" w:cs="Verdana"/>
                <w:b/>
                <w:bCs/>
                <w:sz w:val="22"/>
                <w:szCs w:val="22"/>
              </w:rPr>
            </w:pPr>
          </w:p>
        </w:tc>
      </w:tr>
      <w:tr w:rsidR="007F1A21" w:rsidRPr="007F1A21" w:rsidTr="00F63FFE">
        <w:trPr>
          <w:trHeight w:val="389"/>
        </w:trPr>
        <w:tc>
          <w:tcPr>
            <w:tcW w:w="4291" w:type="dxa"/>
            <w:tcBorders>
              <w:top w:val="single" w:sz="6" w:space="0" w:color="000000"/>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p>
        </w:tc>
        <w:tc>
          <w:tcPr>
            <w:tcW w:w="1570" w:type="dxa"/>
            <w:tcBorders>
              <w:top w:val="single" w:sz="6" w:space="0" w:color="000000"/>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 Year 1</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 Year 2</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 Year 3</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Sales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$279,163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$558,327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$1,116,654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Direct Cost of Sales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$61,957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$123,914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$247,827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Other Costs of Sales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Total Cost of Sales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$61,957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$123,914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$247,827 </w:t>
            </w: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Gross Margin</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$217,207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$434,413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$868,826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Gross Margin %</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77.81%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77.81%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77.81% </w:t>
            </w: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rPr>
          <w:trHeight w:val="360"/>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Expenses</w:t>
            </w:r>
          </w:p>
        </w:tc>
        <w:tc>
          <w:tcPr>
            <w:tcW w:w="1570" w:type="dxa"/>
            <w:tcBorders>
              <w:lef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rPr>
                <w:rFonts w:ascii="Trebuchet MS" w:eastAsia="Verdana" w:hAnsi="Trebuchet MS" w:cs="Verdana"/>
                <w:sz w:val="22"/>
                <w:szCs w:val="22"/>
              </w:rPr>
            </w:pP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Payroll</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$88,200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$262,000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$449,600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Marketing/Promotion</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$10,000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$10,000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$10,000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Depreciation</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Rent</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$174,000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$248,000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$298,000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Utilities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$2,550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$8,000 </w:t>
            </w:r>
          </w:p>
        </w:tc>
      </w:tr>
      <w:tr w:rsidR="007F1A21" w:rsidRPr="007F1A21" w:rsidTr="00F63FFE">
        <w:trPr>
          <w:trHeight w:val="432"/>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New location setup</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$25,000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$50,000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$50,000 </w:t>
            </w: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Total Operating Expenses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$299,750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$575,000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$815,600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Profit Before Interest and Taxes</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($82,543)</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($140,587)</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$53,226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EBITDA</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($82,543)</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($140,587)</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$53,226 </w:t>
            </w:r>
          </w:p>
        </w:tc>
      </w:tr>
      <w:tr w:rsidR="007F1A21" w:rsidRPr="007F1A21" w:rsidTr="00F63FFE">
        <w:trPr>
          <w:trHeight w:val="288"/>
        </w:trPr>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 xml:space="preserve">  Interest Expense</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r>
      <w:tr w:rsidR="007F1A21" w:rsidRPr="007F1A21" w:rsidTr="00F63FFE">
        <w:tc>
          <w:tcPr>
            <w:tcW w:w="4291" w:type="dxa"/>
            <w:tcBorders>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 xml:space="preserve">  Taxes Incurred</w:t>
            </w:r>
          </w:p>
        </w:tc>
        <w:tc>
          <w:tcPr>
            <w:tcW w:w="1570" w:type="dxa"/>
            <w:tcBorders>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c>
          <w:tcPr>
            <w:tcW w:w="1570" w:type="dxa"/>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$0 </w:t>
            </w:r>
          </w:p>
        </w:tc>
      </w:tr>
      <w:tr w:rsidR="007F1A21" w:rsidRPr="007F1A21" w:rsidTr="00F63FFE">
        <w:tc>
          <w:tcPr>
            <w:tcW w:w="4291" w:type="dxa"/>
            <w:tcBorders>
              <w:bottom w:val="single" w:sz="6" w:space="0" w:color="000000"/>
              <w:righ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left w:val="single" w:sz="6" w:space="0" w:color="000000"/>
              <w:bottom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bottom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c>
          <w:tcPr>
            <w:tcW w:w="1570" w:type="dxa"/>
            <w:tcBorders>
              <w:bottom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p>
        </w:tc>
      </w:tr>
      <w:tr w:rsidR="007F1A21" w:rsidRPr="007F1A21" w:rsidTr="00F63FFE">
        <w:trPr>
          <w:trHeight w:val="288"/>
        </w:trPr>
        <w:tc>
          <w:tcPr>
            <w:tcW w:w="4291" w:type="dxa"/>
            <w:tcBorders>
              <w:top w:val="single" w:sz="6" w:space="0" w:color="000000"/>
              <w:right w:val="single" w:sz="6" w:space="0" w:color="000000"/>
            </w:tcBorders>
            <w:shd w:val="clear" w:color="auto" w:fill="auto"/>
          </w:tcPr>
          <w:p w:rsidR="007F1A21" w:rsidRPr="007F1A21" w:rsidRDefault="007F1A21" w:rsidP="007F1A21">
            <w:pPr>
              <w:pStyle w:val="PasTable1"/>
              <w:rPr>
                <w:rFonts w:ascii="Trebuchet MS" w:eastAsia="Verdana" w:hAnsi="Trebuchet MS" w:cs="Verdana"/>
                <w:sz w:val="22"/>
                <w:szCs w:val="22"/>
              </w:rPr>
            </w:pPr>
            <w:r w:rsidRPr="007F1A21">
              <w:rPr>
                <w:rFonts w:ascii="Trebuchet MS" w:eastAsia="Arial" w:hAnsi="Trebuchet MS" w:cs="Arial"/>
                <w:sz w:val="22"/>
                <w:szCs w:val="22"/>
              </w:rPr>
              <w:t>Net Profit</w:t>
            </w:r>
          </w:p>
        </w:tc>
        <w:tc>
          <w:tcPr>
            <w:tcW w:w="1570" w:type="dxa"/>
            <w:tcBorders>
              <w:top w:val="single" w:sz="6" w:space="0" w:color="000000"/>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($82,543)</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($140,587)</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$53,226 </w:t>
            </w:r>
          </w:p>
        </w:tc>
      </w:tr>
      <w:tr w:rsidR="007F1A21" w:rsidRPr="007F1A21" w:rsidTr="00F63FFE">
        <w:trPr>
          <w:trHeight w:val="288"/>
        </w:trPr>
        <w:tc>
          <w:tcPr>
            <w:tcW w:w="4291" w:type="dxa"/>
            <w:tcBorders>
              <w:top w:val="single" w:sz="6" w:space="0" w:color="000000"/>
              <w:right w:val="single" w:sz="6" w:space="0" w:color="000000"/>
            </w:tcBorders>
            <w:shd w:val="clear" w:color="auto" w:fill="auto"/>
          </w:tcPr>
          <w:p w:rsidR="007F1A21" w:rsidRPr="007F1A21" w:rsidRDefault="007F1A21" w:rsidP="007F1A21">
            <w:pPr>
              <w:pStyle w:val="PasTable1"/>
              <w:rPr>
                <w:rFonts w:ascii="Trebuchet MS" w:eastAsia="Verdana" w:hAnsi="Trebuchet MS" w:cs="Verdana"/>
                <w:b/>
                <w:bCs/>
                <w:sz w:val="22"/>
                <w:szCs w:val="22"/>
              </w:rPr>
            </w:pPr>
            <w:r w:rsidRPr="007F1A21">
              <w:rPr>
                <w:rFonts w:ascii="Trebuchet MS" w:eastAsia="Arial" w:hAnsi="Trebuchet MS" w:cs="Arial"/>
                <w:b/>
                <w:bCs/>
                <w:sz w:val="22"/>
                <w:szCs w:val="22"/>
              </w:rPr>
              <w:t>Net Profit/Sales</w:t>
            </w:r>
          </w:p>
        </w:tc>
        <w:tc>
          <w:tcPr>
            <w:tcW w:w="1570" w:type="dxa"/>
            <w:tcBorders>
              <w:top w:val="single" w:sz="6" w:space="0" w:color="000000"/>
              <w:left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-29.57% </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-25.18% </w:t>
            </w:r>
          </w:p>
        </w:tc>
        <w:tc>
          <w:tcPr>
            <w:tcW w:w="1570" w:type="dxa"/>
            <w:tcBorders>
              <w:top w:val="single" w:sz="6" w:space="0" w:color="000000"/>
            </w:tcBorders>
            <w:shd w:val="clear" w:color="auto" w:fill="auto"/>
          </w:tcPr>
          <w:p w:rsidR="007F1A21" w:rsidRPr="007F1A21" w:rsidRDefault="007F1A21" w:rsidP="007F1A21">
            <w:pPr>
              <w:pStyle w:val="PasTable1"/>
              <w:jc w:val="right"/>
              <w:rPr>
                <w:rFonts w:ascii="Trebuchet MS" w:eastAsia="Verdana" w:hAnsi="Trebuchet MS" w:cs="Verdana"/>
                <w:sz w:val="22"/>
                <w:szCs w:val="22"/>
              </w:rPr>
            </w:pPr>
            <w:r w:rsidRPr="007F1A21">
              <w:rPr>
                <w:rFonts w:ascii="Trebuchet MS" w:eastAsia="Arial" w:hAnsi="Trebuchet MS" w:cs="Arial"/>
                <w:sz w:val="22"/>
                <w:szCs w:val="22"/>
              </w:rPr>
              <w:t xml:space="preserve">4.77% </w:t>
            </w:r>
          </w:p>
        </w:tc>
      </w:tr>
    </w:tbl>
    <w:bookmarkEnd w:id="217"/>
    <w:bookmarkEnd w:id="218"/>
    <w:p w:rsidR="002F7252" w:rsidRDefault="00F63FFE" w:rsidP="00F63FFE">
      <w:pPr>
        <w:rPr>
          <w:rFonts w:ascii="Trebuchet MS" w:hAnsi="Trebuchet MS"/>
          <w:i/>
        </w:rPr>
      </w:pPr>
      <w:r>
        <w:rPr>
          <w:rFonts w:ascii="Verdana" w:eastAsia="Verdana" w:hAnsi="Verdana" w:cs="Verdana"/>
          <w:sz w:val="20"/>
        </w:rPr>
        <w:br/>
      </w: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51"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2F7252" w:rsidRDefault="002F7252">
      <w:pPr>
        <w:rPr>
          <w:rFonts w:ascii="Trebuchet MS" w:hAnsi="Trebuchet MS"/>
          <w:i/>
        </w:rPr>
      </w:pPr>
      <w:r>
        <w:rPr>
          <w:rFonts w:ascii="Trebuchet MS" w:hAnsi="Trebuchet MS"/>
          <w:i/>
        </w:rPr>
        <w:br w:type="page"/>
      </w:r>
    </w:p>
    <w:p w:rsidR="00341F39" w:rsidRDefault="00341F39" w:rsidP="002F7002">
      <w:pPr>
        <w:pStyle w:val="Heading2"/>
      </w:pPr>
      <w:bookmarkStart w:id="219" w:name="_Toc497088588"/>
      <w:bookmarkStart w:id="220" w:name="_Toc497304577"/>
      <w:bookmarkStart w:id="221" w:name="TitleTopicProjectedCashFlow"/>
      <w:bookmarkStart w:id="222" w:name="TopicProjectedCashFlow"/>
      <w:r>
        <w:lastRenderedPageBreak/>
        <w:t>Projected Cash Flow</w:t>
      </w:r>
      <w:bookmarkEnd w:id="219"/>
      <w:bookmarkEnd w:id="220"/>
    </w:p>
    <w:p w:rsidR="00146626" w:rsidRDefault="007F1A21" w:rsidP="002F7002">
      <w:pPr>
        <w:rPr>
          <w:rFonts w:eastAsia="Verdana"/>
        </w:rPr>
      </w:pPr>
      <w:bookmarkStart w:id="223" w:name="BodyTopicProjectedCashFlow"/>
      <w:bookmarkEnd w:id="221"/>
      <w:r w:rsidRPr="007F1A21">
        <w:rPr>
          <w:rFonts w:eastAsia="Verdana"/>
        </w:rPr>
        <w:t xml:space="preserve">The following chart and table show the Projected Cash Flow for </w:t>
      </w:r>
      <w:proofErr w:type="spellStart"/>
      <w:r w:rsidRPr="007F1A21">
        <w:rPr>
          <w:rFonts w:eastAsia="Verdana"/>
        </w:rPr>
        <w:t>Fresin</w:t>
      </w:r>
      <w:proofErr w:type="spellEnd"/>
      <w:r w:rsidRPr="007F1A21">
        <w:rPr>
          <w:rFonts w:eastAsia="Verdana"/>
        </w:rPr>
        <w:t xml:space="preserve"> Fries.</w:t>
      </w:r>
    </w:p>
    <w:p w:rsidR="002F7002" w:rsidRPr="002F7002" w:rsidRDefault="002F7002" w:rsidP="002F7002">
      <w:pPr>
        <w:ind w:left="-86"/>
        <w:rPr>
          <w:rFonts w:eastAsia="Verdana"/>
        </w:rPr>
      </w:pPr>
    </w:p>
    <w:p w:rsidR="007F1A21" w:rsidRPr="000F3277" w:rsidRDefault="007F1A21" w:rsidP="007F1A21">
      <w:pPr>
        <w:pStyle w:val="Heading3"/>
        <w:spacing w:before="0" w:beforeAutospacing="0" w:after="0" w:afterAutospacing="0" w:line="240" w:lineRule="auto"/>
        <w:rPr>
          <w:rFonts w:ascii="Times New Roman" w:hAnsi="Times New Roman" w:cs="Times New Roman"/>
          <w:sz w:val="24"/>
          <w:szCs w:val="24"/>
        </w:rPr>
      </w:pPr>
      <w:bookmarkStart w:id="224" w:name="ChartCash"/>
      <w:bookmarkStart w:id="225" w:name="_Toc497088590"/>
      <w:bookmarkStart w:id="226" w:name="_Toc497304578"/>
      <w:bookmarkStart w:id="227" w:name="BodyChartCash"/>
      <w:bookmarkStart w:id="228" w:name="TitleTablePlanBodyCashFlow"/>
      <w:bookmarkStart w:id="229" w:name="_Toc497088589"/>
      <w:bookmarkEnd w:id="222"/>
      <w:bookmarkEnd w:id="223"/>
      <w:r w:rsidRPr="000F3277">
        <w:rPr>
          <w:rFonts w:ascii="Times New Roman" w:hAnsi="Times New Roman" w:cs="Times New Roman"/>
          <w:sz w:val="24"/>
          <w:szCs w:val="24"/>
        </w:rPr>
        <w:t>Chart: Cash</w:t>
      </w:r>
      <w:bookmarkEnd w:id="224"/>
      <w:bookmarkEnd w:id="225"/>
      <w:bookmarkEnd w:id="226"/>
    </w:p>
    <w:p w:rsidR="007F1A21" w:rsidRPr="003F3B98" w:rsidRDefault="007F1A21" w:rsidP="007F1A21">
      <w:pPr>
        <w:rPr>
          <w:rFonts w:eastAsia="Verdana"/>
        </w:rPr>
      </w:pPr>
    </w:p>
    <w:bookmarkEnd w:id="227"/>
    <w:p w:rsidR="007F1A21" w:rsidRDefault="007F1A21" w:rsidP="007F1A21">
      <w:pPr>
        <w:rPr>
          <w:rFonts w:ascii="Trebuchet MS" w:hAnsi="Trebuchet MS"/>
          <w:i/>
        </w:rPr>
      </w:pPr>
      <w:r w:rsidRPr="003F3B98">
        <w:rPr>
          <w:rFonts w:ascii="Trebuchet MS" w:hAnsi="Trebuchet MS"/>
          <w:i/>
        </w:rPr>
        <w:t xml:space="preserve"> </w:t>
      </w:r>
      <w:r w:rsidR="00780797" w:rsidRPr="00226330">
        <w:rPr>
          <w:rFonts w:ascii="Verdana" w:eastAsia="Verdana" w:hAnsi="Verdana" w:cs="Verdana"/>
          <w:noProof/>
          <w:sz w:val="20"/>
        </w:rPr>
        <w:drawing>
          <wp:inline distT="0" distB="0" distL="0" distR="0">
            <wp:extent cx="5943600" cy="3441700"/>
            <wp:effectExtent l="0" t="0" r="0" b="0"/>
            <wp:docPr id="15" name="Picture 24">
              <a:hlinkClick xmlns:a="http://schemas.openxmlformats.org/drawingml/2006/main" r:id="rId4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a:hlinkClick r:id="rId47"/>
                    </pic:cNvPr>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441700"/>
                    </a:xfrm>
                    <a:prstGeom prst="rect">
                      <a:avLst/>
                    </a:prstGeom>
                    <a:noFill/>
                    <a:ln>
                      <a:noFill/>
                    </a:ln>
                  </pic:spPr>
                </pic:pic>
              </a:graphicData>
            </a:graphic>
          </wp:inline>
        </w:drawing>
      </w:r>
    </w:p>
    <w:p w:rsidR="007F1A21" w:rsidRPr="003F3B98" w:rsidRDefault="007F1A21" w:rsidP="007F1A21"/>
    <w:p w:rsidR="002F7252" w:rsidRDefault="007F1A21" w:rsidP="007F1A21">
      <w:pPr>
        <w:rPr>
          <w:rFonts w:ascii="Trebuchet MS" w:hAnsi="Trebuchet MS"/>
          <w:i/>
        </w:rPr>
      </w:pPr>
      <w:r>
        <w:rPr>
          <w:rFonts w:ascii="Trebuchet MS" w:hAnsi="Trebuchet MS"/>
          <w:i/>
        </w:rPr>
        <w:t>Do you need better-looking</w:t>
      </w:r>
      <w:r w:rsidRPr="00710C3B">
        <w:rPr>
          <w:rFonts w:ascii="Trebuchet MS" w:hAnsi="Trebuchet MS"/>
          <w:i/>
        </w:rPr>
        <w:t xml:space="preserve"> financial charts</w:t>
      </w:r>
      <w:r>
        <w:rPr>
          <w:rFonts w:ascii="Trebuchet MS" w:hAnsi="Trebuchet MS"/>
          <w:i/>
        </w:rPr>
        <w:t xml:space="preserve"> and tables</w:t>
      </w:r>
      <w:r w:rsidRPr="00710C3B">
        <w:rPr>
          <w:rFonts w:ascii="Trebuchet MS" w:hAnsi="Trebuchet MS"/>
          <w:i/>
        </w:rPr>
        <w:t xml:space="preserve">? Tools like </w:t>
      </w:r>
      <w:hyperlink r:id="rId53"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r>
        <w:rPr>
          <w:rFonts w:ascii="Trebuchet MS" w:hAnsi="Trebuchet MS"/>
          <w:i/>
        </w:rPr>
        <w:t>, with a professional modern design</w:t>
      </w:r>
      <w:r w:rsidRPr="00710C3B">
        <w:rPr>
          <w:rFonts w:ascii="Trebuchet MS" w:hAnsi="Trebuchet MS"/>
          <w:i/>
        </w:rPr>
        <w:t>.</w:t>
      </w:r>
    </w:p>
    <w:p w:rsidR="002F7252" w:rsidRDefault="002F7252">
      <w:pPr>
        <w:rPr>
          <w:rFonts w:ascii="Trebuchet MS" w:hAnsi="Trebuchet MS"/>
          <w:i/>
        </w:rPr>
      </w:pPr>
      <w:r>
        <w:rPr>
          <w:rFonts w:ascii="Trebuchet MS" w:hAnsi="Trebuchet MS"/>
          <w:i/>
        </w:rPr>
        <w:br w:type="page"/>
      </w:r>
    </w:p>
    <w:p w:rsidR="00341F39" w:rsidRPr="002F7002" w:rsidRDefault="00341F39" w:rsidP="002F7002">
      <w:pPr>
        <w:pStyle w:val="Heading3"/>
        <w:spacing w:before="0" w:beforeAutospacing="0" w:after="0" w:afterAutospacing="0" w:line="240" w:lineRule="auto"/>
        <w:rPr>
          <w:rFonts w:ascii="Times New Roman" w:hAnsi="Times New Roman" w:cs="Times New Roman"/>
          <w:sz w:val="24"/>
          <w:szCs w:val="24"/>
        </w:rPr>
      </w:pPr>
      <w:bookmarkStart w:id="230" w:name="_Toc497304579"/>
      <w:r w:rsidRPr="002F7002">
        <w:rPr>
          <w:rFonts w:ascii="Times New Roman" w:hAnsi="Times New Roman" w:cs="Times New Roman"/>
          <w:sz w:val="24"/>
          <w:szCs w:val="24"/>
        </w:rPr>
        <w:lastRenderedPageBreak/>
        <w:t>Table: Cash Flow</w:t>
      </w:r>
      <w:bookmarkEnd w:id="228"/>
      <w:bookmarkEnd w:id="229"/>
      <w:bookmarkEnd w:id="230"/>
    </w:p>
    <w:p w:rsidR="00341F39" w:rsidRDefault="00341F39">
      <w:pPr>
        <w:rPr>
          <w:rFonts w:ascii="Verdana" w:eastAsia="Verdana" w:hAnsi="Verdana" w:cs="Verdana"/>
          <w:sz w:val="20"/>
        </w:rPr>
      </w:pPr>
      <w:bookmarkStart w:id="231" w:name="TablePlanBodyCashFlow"/>
      <w:bookmarkStart w:id="232" w:name="BodyTablePlanBodyCashFlow"/>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290"/>
        <w:gridCol w:w="1570"/>
        <w:gridCol w:w="1570"/>
        <w:gridCol w:w="1570"/>
      </w:tblGrid>
      <w:tr w:rsidR="00341F39" w:rsidRPr="002F7252" w:rsidTr="002F7252">
        <w:trPr>
          <w:trHeight w:val="360"/>
        </w:trPr>
        <w:tc>
          <w:tcPr>
            <w:tcW w:w="4290" w:type="dxa"/>
            <w:tcBorders>
              <w:bottom w:val="single" w:sz="6" w:space="0" w:color="000000"/>
              <w:right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r w:rsidRPr="002F7252">
              <w:rPr>
                <w:rFonts w:ascii="Trebuchet MS" w:eastAsia="Arial" w:hAnsi="Trebuchet MS" w:cs="Arial"/>
                <w:i/>
                <w:iCs/>
                <w:sz w:val="22"/>
                <w:szCs w:val="22"/>
              </w:rPr>
              <w:t>Pro Forma Cash Flow</w:t>
            </w:r>
          </w:p>
        </w:tc>
        <w:tc>
          <w:tcPr>
            <w:tcW w:w="1570" w:type="dxa"/>
            <w:tcBorders>
              <w:left w:val="single" w:sz="6" w:space="0" w:color="000000"/>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570"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570"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b/>
                <w:bCs/>
                <w:sz w:val="22"/>
                <w:szCs w:val="22"/>
              </w:rPr>
            </w:pPr>
          </w:p>
        </w:tc>
      </w:tr>
      <w:tr w:rsidR="002F7252" w:rsidRPr="002F7252" w:rsidTr="002F7252">
        <w:tc>
          <w:tcPr>
            <w:tcW w:w="4290"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57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57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r>
      <w:tr w:rsidR="002F7252" w:rsidRPr="002F7252" w:rsidTr="002F7252">
        <w:trPr>
          <w:trHeight w:val="360"/>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Cash Received</w:t>
            </w: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rPr>
          <w:trHeight w:val="360"/>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Cash from Operations</w:t>
            </w: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Cash Sales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$279,163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$558,327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$1,116,654 </w:t>
            </w: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Subtotal Cash from Operations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$279,163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$558,327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$1,116,654 </w:t>
            </w:r>
          </w:p>
        </w:tc>
      </w:tr>
      <w:tr w:rsidR="002F7252" w:rsidRPr="002F7252" w:rsidTr="002F7252">
        <w:trPr>
          <w:trHeight w:val="360"/>
        </w:trPr>
        <w:tc>
          <w:tcPr>
            <w:tcW w:w="4290"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Additional Cash Received</w:t>
            </w: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 Tax, VAT, HST/GST Received</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New Current Borrowing</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New Other Liabilities (interest-free)</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New Long-term Liabilities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 of Other Current Assets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 of Long-term Assets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New Investment Received</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Subtotal Cash Received</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$279,163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$558,327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$1,116,654 </w:t>
            </w: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Expenditures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r>
      <w:tr w:rsidR="002F7252" w:rsidRPr="002F7252" w:rsidTr="002F7252">
        <w:trPr>
          <w:trHeight w:val="360"/>
        </w:trPr>
        <w:tc>
          <w:tcPr>
            <w:tcW w:w="4290"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Expenditures from Operations</w:t>
            </w: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Cash Spending</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$88,200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$262,000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$449,600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Bill Payments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$244,265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$430,245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$599,286 </w:t>
            </w: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Subtotal Spent on Operations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$332,465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$692,245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$1,048,886 </w:t>
            </w:r>
          </w:p>
        </w:tc>
      </w:tr>
      <w:tr w:rsidR="002F7252" w:rsidRPr="002F7252" w:rsidTr="002F7252">
        <w:trPr>
          <w:trHeight w:val="360"/>
        </w:trPr>
        <w:tc>
          <w:tcPr>
            <w:tcW w:w="4290"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Additional Cash Spent</w:t>
            </w:r>
          </w:p>
        </w:tc>
        <w:tc>
          <w:tcPr>
            <w:tcW w:w="157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70"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 Tax, VAT, HST/GST Paid Out</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Principal Repayment of Current Borrowing</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Other Liabilities Principal Repayment</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Liabilities Principal Repayment</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Purchase Other Current Assets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Purchase Long-term Assets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rPr>
          <w:trHeight w:val="274"/>
        </w:trPr>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Dividends</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290"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Subtotal Cash Spent</w:t>
            </w:r>
          </w:p>
        </w:tc>
        <w:tc>
          <w:tcPr>
            <w:tcW w:w="157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$332,465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$692,245 </w:t>
            </w:r>
          </w:p>
        </w:tc>
        <w:tc>
          <w:tcPr>
            <w:tcW w:w="157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$1,048,886 </w:t>
            </w:r>
          </w:p>
        </w:tc>
      </w:tr>
      <w:tr w:rsidR="002F7252" w:rsidRPr="002F7252" w:rsidTr="002F7252">
        <w:tc>
          <w:tcPr>
            <w:tcW w:w="4290" w:type="dxa"/>
            <w:tcBorders>
              <w:bottom w:val="nil"/>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left w:val="single" w:sz="6" w:space="0" w:color="000000"/>
              <w:bottom w:val="nil"/>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bottom w:val="nil"/>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70" w:type="dxa"/>
            <w:tcBorders>
              <w:bottom w:val="nil"/>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290" w:type="dxa"/>
            <w:tcBorders>
              <w:top w:val="nil"/>
              <w:bottom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Net Cash Flow</w:t>
            </w:r>
          </w:p>
        </w:tc>
        <w:tc>
          <w:tcPr>
            <w:tcW w:w="1570" w:type="dxa"/>
            <w:tcBorders>
              <w:top w:val="nil"/>
              <w:left w:val="single" w:sz="6" w:space="0" w:color="000000"/>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($53,301)</w:t>
            </w:r>
          </w:p>
        </w:tc>
        <w:tc>
          <w:tcPr>
            <w:tcW w:w="1570" w:type="dxa"/>
            <w:tcBorders>
              <w:top w:val="nil"/>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($133,918)</w:t>
            </w:r>
          </w:p>
        </w:tc>
        <w:tc>
          <w:tcPr>
            <w:tcW w:w="1570" w:type="dxa"/>
            <w:tcBorders>
              <w:top w:val="nil"/>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$67,767 </w:t>
            </w:r>
          </w:p>
        </w:tc>
      </w:tr>
      <w:tr w:rsidR="002F7252" w:rsidRPr="002F7252" w:rsidTr="002F7252">
        <w:tc>
          <w:tcPr>
            <w:tcW w:w="4290"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b/>
                <w:bCs/>
                <w:sz w:val="22"/>
                <w:szCs w:val="22"/>
              </w:rPr>
            </w:pPr>
            <w:r w:rsidRPr="002F7252">
              <w:rPr>
                <w:rFonts w:ascii="Trebuchet MS" w:eastAsia="Arial" w:hAnsi="Trebuchet MS" w:cs="Arial"/>
                <w:b/>
                <w:bCs/>
                <w:sz w:val="22"/>
                <w:szCs w:val="22"/>
              </w:rPr>
              <w:t>Cash Balance</w:t>
            </w:r>
          </w:p>
        </w:tc>
        <w:tc>
          <w:tcPr>
            <w:tcW w:w="1570"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$677,899 </w:t>
            </w:r>
          </w:p>
        </w:tc>
        <w:tc>
          <w:tcPr>
            <w:tcW w:w="157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$543,981 </w:t>
            </w:r>
          </w:p>
        </w:tc>
        <w:tc>
          <w:tcPr>
            <w:tcW w:w="157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$611,748 </w:t>
            </w:r>
          </w:p>
        </w:tc>
      </w:tr>
    </w:tbl>
    <w:bookmarkEnd w:id="231"/>
    <w:bookmarkEnd w:id="232"/>
    <w:p w:rsidR="002F7252" w:rsidRDefault="002F7252" w:rsidP="002F7252">
      <w:pPr>
        <w:rPr>
          <w:rFonts w:ascii="Trebuchet MS" w:hAnsi="Trebuchet MS"/>
          <w:i/>
        </w:rPr>
      </w:pPr>
      <w:r>
        <w:rPr>
          <w:rFonts w:ascii="Verdana" w:eastAsia="Verdana" w:hAnsi="Verdana" w:cs="Verdana"/>
          <w:sz w:val="20"/>
        </w:rPr>
        <w:br/>
      </w: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54"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341F39" w:rsidRDefault="00341F39" w:rsidP="003F3B98">
      <w:pPr>
        <w:spacing w:afterAutospacing="1"/>
        <w:rPr>
          <w:rFonts w:ascii="Verdana" w:eastAsia="Verdana" w:hAnsi="Verdana" w:cs="Verdana"/>
          <w:sz w:val="20"/>
        </w:rPr>
      </w:pPr>
    </w:p>
    <w:p w:rsidR="00341F39" w:rsidRDefault="00341F39" w:rsidP="003F3B98">
      <w:pPr>
        <w:pStyle w:val="Heading2"/>
      </w:pPr>
      <w:r>
        <w:br w:type="page"/>
      </w:r>
      <w:bookmarkStart w:id="233" w:name="_Toc497088591"/>
      <w:bookmarkStart w:id="234" w:name="_Toc497304580"/>
      <w:bookmarkStart w:id="235" w:name="TitleTopicED3E65999718452FA7083AA8A8F8"/>
      <w:bookmarkStart w:id="236" w:name="TopicED3E65999718452FA7083AA8A8F8"/>
      <w:r>
        <w:lastRenderedPageBreak/>
        <w:t>Balance Sheet</w:t>
      </w:r>
      <w:bookmarkEnd w:id="233"/>
      <w:bookmarkEnd w:id="234"/>
    </w:p>
    <w:p w:rsidR="00341F39" w:rsidRPr="003F3B98" w:rsidRDefault="002F7252" w:rsidP="003F3B98">
      <w:pPr>
        <w:spacing w:after="280" w:afterAutospacing="1"/>
        <w:rPr>
          <w:rFonts w:eastAsia="Verdana"/>
        </w:rPr>
      </w:pPr>
      <w:bookmarkStart w:id="237" w:name="BodyTopicED3E65999718452FA7083AA8A8F8"/>
      <w:bookmarkEnd w:id="235"/>
      <w:proofErr w:type="spellStart"/>
      <w:r w:rsidRPr="002F7252">
        <w:rPr>
          <w:rFonts w:eastAsia="Verdana"/>
        </w:rPr>
        <w:t>Fresin's</w:t>
      </w:r>
      <w:proofErr w:type="spellEnd"/>
      <w:r w:rsidRPr="002F7252">
        <w:rPr>
          <w:rFonts w:eastAsia="Verdana"/>
        </w:rPr>
        <w:t xml:space="preserve"> projected company balance sheet follows. We expect to run at a loss for the first two years, decreasing our net worth slightly. As the operation becomes more profitable in the third year, our net worth rises again.</w:t>
      </w:r>
    </w:p>
    <w:p w:rsidR="00341F39" w:rsidRPr="003F3B98" w:rsidRDefault="00341F39" w:rsidP="003F3B98">
      <w:pPr>
        <w:pStyle w:val="Heading3"/>
        <w:spacing w:before="0" w:beforeAutospacing="0" w:after="0" w:afterAutospacing="0" w:line="240" w:lineRule="auto"/>
        <w:rPr>
          <w:rFonts w:ascii="Times New Roman" w:hAnsi="Times New Roman" w:cs="Times New Roman"/>
          <w:sz w:val="24"/>
          <w:szCs w:val="24"/>
        </w:rPr>
      </w:pPr>
      <w:bookmarkStart w:id="238" w:name="TitleTablePlanBodyBalanceSheet"/>
      <w:bookmarkStart w:id="239" w:name="_Toc497088592"/>
      <w:bookmarkStart w:id="240" w:name="_Toc497304581"/>
      <w:bookmarkEnd w:id="236"/>
      <w:bookmarkEnd w:id="237"/>
      <w:r w:rsidRPr="003F3B98">
        <w:rPr>
          <w:rFonts w:ascii="Times New Roman" w:hAnsi="Times New Roman" w:cs="Times New Roman"/>
          <w:sz w:val="24"/>
          <w:szCs w:val="24"/>
        </w:rPr>
        <w:t>Table: Balance Sheet</w:t>
      </w:r>
      <w:bookmarkEnd w:id="238"/>
      <w:bookmarkEnd w:id="239"/>
      <w:bookmarkEnd w:id="240"/>
    </w:p>
    <w:p w:rsidR="00341F39" w:rsidRDefault="00341F39">
      <w:pPr>
        <w:rPr>
          <w:rFonts w:ascii="Verdana" w:eastAsia="Verdana" w:hAnsi="Verdana" w:cs="Verdana"/>
          <w:sz w:val="20"/>
        </w:rPr>
      </w:pPr>
      <w:bookmarkStart w:id="241" w:name="TablePlanBodyBalanceSheet"/>
      <w:bookmarkStart w:id="242" w:name="BodyTablePlanBodyBalanceSheet"/>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091"/>
        <w:gridCol w:w="1698"/>
        <w:gridCol w:w="1698"/>
        <w:gridCol w:w="1513"/>
      </w:tblGrid>
      <w:tr w:rsidR="00341F39" w:rsidRPr="002F7252" w:rsidTr="002F7252">
        <w:trPr>
          <w:trHeight w:val="288"/>
        </w:trPr>
        <w:tc>
          <w:tcPr>
            <w:tcW w:w="4091" w:type="dxa"/>
            <w:tcBorders>
              <w:bottom w:val="single" w:sz="6" w:space="0" w:color="000000"/>
              <w:right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r w:rsidRPr="002F7252">
              <w:rPr>
                <w:rFonts w:ascii="Trebuchet MS" w:eastAsia="Arial" w:hAnsi="Trebuchet MS" w:cs="Arial"/>
                <w:i/>
                <w:iCs/>
                <w:sz w:val="22"/>
                <w:szCs w:val="22"/>
              </w:rPr>
              <w:t>Pro Forma Balance Sheet</w:t>
            </w:r>
          </w:p>
        </w:tc>
        <w:tc>
          <w:tcPr>
            <w:tcW w:w="1698" w:type="dxa"/>
            <w:tcBorders>
              <w:left w:val="single" w:sz="6" w:space="0" w:color="000000"/>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698"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513"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b/>
                <w:bCs/>
                <w:sz w:val="22"/>
                <w:szCs w:val="22"/>
              </w:rPr>
            </w:pPr>
          </w:p>
        </w:tc>
      </w:tr>
      <w:tr w:rsidR="002F7252" w:rsidRPr="002F7252" w:rsidTr="002F7252">
        <w:tc>
          <w:tcPr>
            <w:tcW w:w="4091"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698"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513"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Assets</w:t>
            </w:r>
          </w:p>
        </w:tc>
        <w:tc>
          <w:tcPr>
            <w:tcW w:w="1698"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 Assets</w:t>
            </w:r>
          </w:p>
        </w:tc>
        <w:tc>
          <w:tcPr>
            <w:tcW w:w="1698"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Cash</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$677,899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$543,981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$611,748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Other Current Assets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Current Assets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$677,899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$543,981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$611,748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Assets</w:t>
            </w:r>
          </w:p>
        </w:tc>
        <w:tc>
          <w:tcPr>
            <w:tcW w:w="1698"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Assets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Accumulated Depreciation</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Long-term Assets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Assets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$677,899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$543,981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$611,748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Liabilities and Capital</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 Liabilities</w:t>
            </w:r>
          </w:p>
        </w:tc>
        <w:tc>
          <w:tcPr>
            <w:tcW w:w="1698"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Accounts Payable</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$29,242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$35,911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$50,452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 Borrowing</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Other Current Liabilities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Subtotal Current Liabilities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$29,242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$35,911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$50,452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Liabilities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Liabilities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$29,242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$35,911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$50,452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Paid-in Capital</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$800,000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$800,000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$800,000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Retained Earnings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($68,800)</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($151,343)</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($291,930)</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Earnings</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($82,543)</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($140,587)</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$53,226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Capital</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$648,657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$508,070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$561,296 </w:t>
            </w:r>
          </w:p>
        </w:tc>
      </w:tr>
      <w:tr w:rsidR="002F7252" w:rsidRPr="002F7252" w:rsidTr="002F7252">
        <w:tc>
          <w:tcPr>
            <w:tcW w:w="4091"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Liabilities and Capital</w:t>
            </w:r>
          </w:p>
        </w:tc>
        <w:tc>
          <w:tcPr>
            <w:tcW w:w="1698"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$677,899 </w:t>
            </w:r>
          </w:p>
        </w:tc>
        <w:tc>
          <w:tcPr>
            <w:tcW w:w="1698"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$543,981 </w:t>
            </w:r>
          </w:p>
        </w:tc>
        <w:tc>
          <w:tcPr>
            <w:tcW w:w="151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$611,748 </w:t>
            </w:r>
          </w:p>
        </w:tc>
      </w:tr>
      <w:tr w:rsidR="002F7252" w:rsidRPr="002F7252" w:rsidTr="002F7252">
        <w:tc>
          <w:tcPr>
            <w:tcW w:w="4091" w:type="dxa"/>
            <w:tcBorders>
              <w:bottom w:val="single" w:sz="6" w:space="0" w:color="000000"/>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left w:val="single" w:sz="6" w:space="0" w:color="000000"/>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698" w:type="dxa"/>
            <w:tcBorders>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513" w:type="dxa"/>
            <w:tcBorders>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2F7252">
        <w:tc>
          <w:tcPr>
            <w:tcW w:w="4091"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b/>
                <w:bCs/>
                <w:sz w:val="22"/>
                <w:szCs w:val="22"/>
              </w:rPr>
            </w:pPr>
            <w:r w:rsidRPr="002F7252">
              <w:rPr>
                <w:rFonts w:ascii="Trebuchet MS" w:eastAsia="Arial" w:hAnsi="Trebuchet MS" w:cs="Arial"/>
                <w:b/>
                <w:bCs/>
                <w:sz w:val="22"/>
                <w:szCs w:val="22"/>
              </w:rPr>
              <w:t>Net Worth</w:t>
            </w:r>
          </w:p>
        </w:tc>
        <w:tc>
          <w:tcPr>
            <w:tcW w:w="1698"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$648,657 </w:t>
            </w:r>
          </w:p>
        </w:tc>
        <w:tc>
          <w:tcPr>
            <w:tcW w:w="1698"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$508,070 </w:t>
            </w:r>
          </w:p>
        </w:tc>
        <w:tc>
          <w:tcPr>
            <w:tcW w:w="1513"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$561,296 </w:t>
            </w:r>
          </w:p>
        </w:tc>
      </w:tr>
      <w:bookmarkEnd w:id="241"/>
      <w:bookmarkEnd w:id="242"/>
    </w:tbl>
    <w:p w:rsidR="003F3B98" w:rsidRPr="003F3B98" w:rsidRDefault="003F3B98" w:rsidP="003F3B98"/>
    <w:p w:rsidR="002F7252" w:rsidRDefault="003F3B98" w:rsidP="003F3B98">
      <w:pPr>
        <w:rPr>
          <w:rFonts w:ascii="Trebuchet MS" w:hAnsi="Trebuchet MS"/>
          <w:i/>
        </w:rPr>
      </w:pPr>
      <w:r w:rsidRPr="003F3B98">
        <w:rPr>
          <w:rFonts w:ascii="Trebuchet MS" w:hAnsi="Trebuchet MS"/>
          <w:i/>
        </w:rPr>
        <w:t xml:space="preserve">Need to create your own financial tables? Tools like </w:t>
      </w:r>
      <w:hyperlink r:id="rId55" w:history="1">
        <w:proofErr w:type="spellStart"/>
        <w:r w:rsidRPr="003F3B98">
          <w:rPr>
            <w:rStyle w:val="Hyperlink"/>
            <w:rFonts w:ascii="Trebuchet MS" w:hAnsi="Trebuchet MS"/>
            <w:i/>
            <w:color w:val="139AFE"/>
          </w:rPr>
          <w:t>LivePlan</w:t>
        </w:r>
        <w:proofErr w:type="spellEnd"/>
      </w:hyperlink>
      <w:r w:rsidRPr="003F3B98">
        <w:rPr>
          <w:rFonts w:ascii="Trebuchet MS" w:hAnsi="Trebuchet MS"/>
          <w:i/>
        </w:rPr>
        <w:t xml:space="preserve"> will do this for you automatically.</w:t>
      </w:r>
    </w:p>
    <w:p w:rsidR="002F7252" w:rsidRDefault="002F7252">
      <w:pPr>
        <w:rPr>
          <w:rFonts w:ascii="Trebuchet MS" w:hAnsi="Trebuchet MS"/>
          <w:i/>
        </w:rPr>
      </w:pPr>
      <w:r>
        <w:rPr>
          <w:rFonts w:ascii="Trebuchet MS" w:hAnsi="Trebuchet MS"/>
          <w:i/>
        </w:rPr>
        <w:br w:type="page"/>
      </w:r>
    </w:p>
    <w:p w:rsidR="00341F39" w:rsidRDefault="00341F39" w:rsidP="003F3B98">
      <w:pPr>
        <w:pStyle w:val="Heading2"/>
      </w:pPr>
      <w:bookmarkStart w:id="243" w:name="_Toc497088593"/>
      <w:bookmarkStart w:id="244" w:name="_Toc497304582"/>
      <w:bookmarkStart w:id="245" w:name="TitleTopic916908D2CE8B464DAB7083D1DAFE"/>
      <w:bookmarkStart w:id="246" w:name="Topic916908D2CE8B464DAB7083D1DAFE"/>
      <w:r>
        <w:lastRenderedPageBreak/>
        <w:t>Business Ratios</w:t>
      </w:r>
      <w:bookmarkEnd w:id="243"/>
      <w:bookmarkEnd w:id="244"/>
    </w:p>
    <w:p w:rsidR="00341F39" w:rsidRPr="003F3B98" w:rsidRDefault="002F7252" w:rsidP="003F3B98">
      <w:pPr>
        <w:spacing w:after="280" w:afterAutospacing="1"/>
        <w:rPr>
          <w:rFonts w:eastAsia="Verdana"/>
        </w:rPr>
      </w:pPr>
      <w:bookmarkStart w:id="247" w:name="BodyTopic916908D2CE8B464DAB7083D1DAFE"/>
      <w:bookmarkEnd w:id="245"/>
      <w:r w:rsidRPr="002F7252">
        <w:rPr>
          <w:rFonts w:eastAsia="Verdana"/>
        </w:rPr>
        <w:t>The following table outlines some of the more important ratios from the Fast Food Restaurants and Stands industry. The final column, Industry Profile, details specific ratios based on the industry as it is classified by the Standard Industry Classification (SIC) code 5812.</w:t>
      </w:r>
    </w:p>
    <w:p w:rsidR="00341F39" w:rsidRPr="003F3B98" w:rsidRDefault="00341F39" w:rsidP="003F3B98">
      <w:pPr>
        <w:pStyle w:val="Heading3"/>
        <w:spacing w:before="0" w:beforeAutospacing="0" w:after="0" w:afterAutospacing="0" w:line="240" w:lineRule="auto"/>
        <w:rPr>
          <w:rFonts w:ascii="Times New Roman" w:hAnsi="Times New Roman" w:cs="Times New Roman"/>
          <w:sz w:val="24"/>
          <w:szCs w:val="24"/>
        </w:rPr>
      </w:pPr>
      <w:bookmarkStart w:id="248" w:name="TitleTablePlanBodyRatios"/>
      <w:bookmarkStart w:id="249" w:name="_Toc497088594"/>
      <w:bookmarkStart w:id="250" w:name="_Toc497304583"/>
      <w:bookmarkEnd w:id="246"/>
      <w:bookmarkEnd w:id="247"/>
      <w:r w:rsidRPr="003F3B98">
        <w:rPr>
          <w:rFonts w:ascii="Times New Roman" w:hAnsi="Times New Roman" w:cs="Times New Roman"/>
          <w:sz w:val="24"/>
          <w:szCs w:val="24"/>
        </w:rPr>
        <w:t>Table: Ratios</w:t>
      </w:r>
      <w:bookmarkEnd w:id="248"/>
      <w:bookmarkEnd w:id="249"/>
      <w:bookmarkEnd w:id="250"/>
    </w:p>
    <w:p w:rsidR="00341F39" w:rsidRDefault="00341F39">
      <w:pPr>
        <w:rPr>
          <w:rFonts w:ascii="Verdana" w:eastAsia="Verdana" w:hAnsi="Verdana" w:cs="Verdana"/>
          <w:sz w:val="20"/>
        </w:rPr>
      </w:pPr>
      <w:bookmarkStart w:id="251" w:name="TablePlanBodyRatios"/>
      <w:bookmarkStart w:id="252" w:name="BodyTablePlanBodyRatios"/>
    </w:p>
    <w:tbl>
      <w:tblPr>
        <w:tblW w:w="9198"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3455"/>
        <w:gridCol w:w="1420"/>
        <w:gridCol w:w="1420"/>
        <w:gridCol w:w="1420"/>
        <w:gridCol w:w="1483"/>
      </w:tblGrid>
      <w:tr w:rsidR="00341F39" w:rsidRPr="002F7252" w:rsidTr="003F3B98">
        <w:tc>
          <w:tcPr>
            <w:tcW w:w="3455" w:type="dxa"/>
            <w:tcBorders>
              <w:bottom w:val="single" w:sz="6" w:space="0" w:color="000000"/>
              <w:right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r w:rsidRPr="002F7252">
              <w:rPr>
                <w:rFonts w:ascii="Trebuchet MS" w:eastAsia="Arial" w:hAnsi="Trebuchet MS" w:cs="Arial"/>
                <w:i/>
                <w:iCs/>
                <w:sz w:val="22"/>
                <w:szCs w:val="22"/>
              </w:rPr>
              <w:t>Ratio Analysis</w:t>
            </w:r>
          </w:p>
        </w:tc>
        <w:tc>
          <w:tcPr>
            <w:tcW w:w="1420" w:type="dxa"/>
            <w:tcBorders>
              <w:left w:val="single" w:sz="6" w:space="0" w:color="000000"/>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420"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420"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i/>
                <w:iCs/>
                <w:sz w:val="22"/>
                <w:szCs w:val="22"/>
              </w:rPr>
            </w:pPr>
          </w:p>
        </w:tc>
        <w:tc>
          <w:tcPr>
            <w:tcW w:w="1483" w:type="dxa"/>
            <w:tcBorders>
              <w:bottom w:val="single" w:sz="6" w:space="0" w:color="000000"/>
            </w:tcBorders>
            <w:shd w:val="clear" w:color="auto" w:fill="auto"/>
          </w:tcPr>
          <w:p w:rsidR="00341F39" w:rsidRPr="002F7252" w:rsidRDefault="00341F39">
            <w:pPr>
              <w:pStyle w:val="PasTable1"/>
              <w:rPr>
                <w:rFonts w:ascii="Trebuchet MS" w:eastAsia="Verdana" w:hAnsi="Trebuchet MS" w:cs="Verdana"/>
                <w:b/>
                <w:bCs/>
                <w:sz w:val="22"/>
                <w:szCs w:val="22"/>
              </w:rPr>
            </w:pPr>
          </w:p>
        </w:tc>
      </w:tr>
      <w:tr w:rsidR="002F7252" w:rsidRPr="002F7252" w:rsidTr="003F3B98">
        <w:tc>
          <w:tcPr>
            <w:tcW w:w="3455"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42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42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c>
          <w:tcPr>
            <w:tcW w:w="1483"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Industry Profile</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 Growth</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8.67%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Percent of Total Assets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Other Current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37.31%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Current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45.97%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54.03%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 Liabilities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4.31%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6.60%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8.25%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17.94%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Long-term Liabilities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22.26%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Liabilities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4.31%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6.60%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8.25%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40.20%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Net Worth</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95.69%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93.40%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91.75%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59.80%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Percent of Sales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100.00%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Gross Margin</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77.81%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77.81%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77.81%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59.05%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Selling, General &amp; Administrative Expenses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107.37%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102.99%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73.04%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39.24%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Advertising Expenses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1.96%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Profit Before Interest and Taxes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-29.57%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-25.18%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4.77%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1.92%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Main Ratios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23.18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15.15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12.13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1.04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Quick</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23.18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15.15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12.13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0.66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Debt to Total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4.31%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6.60%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8.25%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50.22%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Pre-tax Return on Net Worth</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-12.73%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-27.67%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9.48%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6.90%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Pre-tax Return on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-25.84%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8.70%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13.87% </w:t>
            </w: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Additional Ratios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1</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2</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Year 3</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Net Profit Margin</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-29.57%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-25.18%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4.77%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Return on Equity</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-12.73%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-27.67%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9.48%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Activity Ratios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Accounts Payable Turnover</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9.35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12.17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Payment Days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26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Total Asset Turnover</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0.41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1.03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1.83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Debt Ratios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lastRenderedPageBreak/>
              <w:t>Debt to Net Worth</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0.05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0.09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 xml:space="preserve">Current </w:t>
            </w:r>
            <w:proofErr w:type="spellStart"/>
            <w:r w:rsidRPr="002F7252">
              <w:rPr>
                <w:rFonts w:ascii="Trebuchet MS" w:eastAsia="Arial" w:hAnsi="Trebuchet MS" w:cs="Arial"/>
                <w:sz w:val="22"/>
                <w:szCs w:val="22"/>
              </w:rPr>
              <w:t>Liab</w:t>
            </w:r>
            <w:proofErr w:type="spellEnd"/>
            <w:r w:rsidRPr="002F7252">
              <w:rPr>
                <w:rFonts w:ascii="Trebuchet MS" w:eastAsia="Arial" w:hAnsi="Trebuchet MS" w:cs="Arial"/>
                <w:sz w:val="22"/>
                <w:szCs w:val="22"/>
              </w:rPr>
              <w:t xml:space="preserve">. to </w:t>
            </w:r>
            <w:proofErr w:type="spellStart"/>
            <w:r w:rsidRPr="002F7252">
              <w:rPr>
                <w:rFonts w:ascii="Trebuchet MS" w:eastAsia="Arial" w:hAnsi="Trebuchet MS" w:cs="Arial"/>
                <w:sz w:val="22"/>
                <w:szCs w:val="22"/>
              </w:rPr>
              <w:t>Liab</w:t>
            </w:r>
            <w:proofErr w:type="spellEnd"/>
            <w:r w:rsidRPr="002F7252">
              <w:rPr>
                <w:rFonts w:ascii="Trebuchet MS" w:eastAsia="Arial" w:hAnsi="Trebuchet MS" w:cs="Arial"/>
                <w:sz w:val="22"/>
                <w:szCs w:val="22"/>
              </w:rPr>
              <w:t>.</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Liquidity Ratios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Net Working Capital</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$648,657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$508,070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$561,296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Interest Coverage</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Additional Ratios</w:t>
            </w:r>
          </w:p>
        </w:tc>
        <w:tc>
          <w:tcPr>
            <w:tcW w:w="1420" w:type="dxa"/>
            <w:tcBorders>
              <w:lef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20" w:type="dxa"/>
            <w:shd w:val="clear" w:color="auto" w:fill="auto"/>
          </w:tcPr>
          <w:p w:rsidR="002F7252" w:rsidRPr="002F7252" w:rsidRDefault="002F7252" w:rsidP="002F7252">
            <w:pPr>
              <w:pStyle w:val="PasTable1"/>
              <w:rPr>
                <w:rFonts w:ascii="Trebuchet MS" w:eastAsia="Verdana" w:hAnsi="Trebuchet MS" w:cs="Verdana"/>
                <w:sz w:val="22"/>
                <w:szCs w:val="22"/>
              </w:rPr>
            </w:pPr>
          </w:p>
        </w:tc>
        <w:tc>
          <w:tcPr>
            <w:tcW w:w="1483" w:type="dxa"/>
            <w:shd w:val="clear" w:color="auto" w:fill="auto"/>
          </w:tcPr>
          <w:p w:rsidR="002F7252" w:rsidRPr="002F7252" w:rsidRDefault="002F7252" w:rsidP="002F7252">
            <w:pPr>
              <w:pStyle w:val="PasTable1"/>
              <w:rPr>
                <w:rFonts w:ascii="Trebuchet MS" w:eastAsia="Verdana" w:hAnsi="Trebuchet MS" w:cs="Verdana"/>
                <w:sz w:val="22"/>
                <w:szCs w:val="22"/>
              </w:rPr>
            </w:pPr>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Assets to Sales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2.43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0.97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0.55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Current Debt/Total Assets</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4%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7%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8%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 xml:space="preserve">Acid Test </w:t>
            </w:r>
          </w:p>
        </w:tc>
        <w:tc>
          <w:tcPr>
            <w:tcW w:w="1420" w:type="dxa"/>
            <w:tcBorders>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23.18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15.15 </w:t>
            </w:r>
          </w:p>
        </w:tc>
        <w:tc>
          <w:tcPr>
            <w:tcW w:w="1420" w:type="dxa"/>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12.13 </w:t>
            </w:r>
          </w:p>
        </w:tc>
        <w:tc>
          <w:tcPr>
            <w:tcW w:w="1483" w:type="dxa"/>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bottom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sz w:val="22"/>
                <w:szCs w:val="22"/>
              </w:rPr>
            </w:pPr>
            <w:r w:rsidRPr="002F7252">
              <w:rPr>
                <w:rFonts w:ascii="Trebuchet MS" w:eastAsia="Arial" w:hAnsi="Trebuchet MS" w:cs="Arial"/>
                <w:sz w:val="22"/>
                <w:szCs w:val="22"/>
              </w:rPr>
              <w:t>Sales/Net Worth</w:t>
            </w:r>
          </w:p>
        </w:tc>
        <w:tc>
          <w:tcPr>
            <w:tcW w:w="1420" w:type="dxa"/>
            <w:tcBorders>
              <w:left w:val="single" w:sz="6" w:space="0" w:color="000000"/>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0.43 </w:t>
            </w:r>
          </w:p>
        </w:tc>
        <w:tc>
          <w:tcPr>
            <w:tcW w:w="1420" w:type="dxa"/>
            <w:tcBorders>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1.10 </w:t>
            </w:r>
          </w:p>
        </w:tc>
        <w:tc>
          <w:tcPr>
            <w:tcW w:w="1420" w:type="dxa"/>
            <w:tcBorders>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1.99 </w:t>
            </w:r>
          </w:p>
        </w:tc>
        <w:tc>
          <w:tcPr>
            <w:tcW w:w="1483" w:type="dxa"/>
            <w:tcBorders>
              <w:bottom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tr w:rsidR="002F7252" w:rsidRPr="002F7252" w:rsidTr="003F3B98">
        <w:tc>
          <w:tcPr>
            <w:tcW w:w="3455" w:type="dxa"/>
            <w:tcBorders>
              <w:top w:val="single" w:sz="6" w:space="0" w:color="000000"/>
              <w:right w:val="single" w:sz="6" w:space="0" w:color="000000"/>
            </w:tcBorders>
            <w:shd w:val="clear" w:color="auto" w:fill="auto"/>
          </w:tcPr>
          <w:p w:rsidR="002F7252" w:rsidRPr="002F7252" w:rsidRDefault="002F7252" w:rsidP="002F7252">
            <w:pPr>
              <w:pStyle w:val="PasTable1"/>
              <w:rPr>
                <w:rFonts w:ascii="Trebuchet MS" w:eastAsia="Verdana" w:hAnsi="Trebuchet MS" w:cs="Verdana"/>
                <w:b/>
                <w:bCs/>
                <w:sz w:val="22"/>
                <w:szCs w:val="22"/>
              </w:rPr>
            </w:pPr>
            <w:r w:rsidRPr="002F7252">
              <w:rPr>
                <w:rFonts w:ascii="Trebuchet MS" w:eastAsia="Arial" w:hAnsi="Trebuchet MS" w:cs="Arial"/>
                <w:b/>
                <w:bCs/>
                <w:sz w:val="22"/>
                <w:szCs w:val="22"/>
              </w:rPr>
              <w:t>Dividend Payout</w:t>
            </w:r>
          </w:p>
        </w:tc>
        <w:tc>
          <w:tcPr>
            <w:tcW w:w="1420" w:type="dxa"/>
            <w:tcBorders>
              <w:top w:val="single" w:sz="6" w:space="0" w:color="000000"/>
              <w:left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 0.00 </w:t>
            </w:r>
          </w:p>
        </w:tc>
        <w:tc>
          <w:tcPr>
            <w:tcW w:w="142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20"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r w:rsidRPr="002F7252">
              <w:rPr>
                <w:rFonts w:ascii="Trebuchet MS" w:eastAsia="Arial" w:hAnsi="Trebuchet MS" w:cs="Arial"/>
                <w:sz w:val="22"/>
                <w:szCs w:val="22"/>
              </w:rPr>
              <w:t xml:space="preserve">0.00 </w:t>
            </w:r>
          </w:p>
        </w:tc>
        <w:tc>
          <w:tcPr>
            <w:tcW w:w="1483" w:type="dxa"/>
            <w:tcBorders>
              <w:top w:val="single" w:sz="6" w:space="0" w:color="000000"/>
            </w:tcBorders>
            <w:shd w:val="clear" w:color="auto" w:fill="auto"/>
          </w:tcPr>
          <w:p w:rsidR="002F7252" w:rsidRPr="002F7252" w:rsidRDefault="002F7252" w:rsidP="002F7252">
            <w:pPr>
              <w:pStyle w:val="PasTable1"/>
              <w:jc w:val="right"/>
              <w:rPr>
                <w:rFonts w:ascii="Trebuchet MS" w:eastAsia="Verdana" w:hAnsi="Trebuchet MS" w:cs="Verdana"/>
                <w:sz w:val="22"/>
                <w:szCs w:val="22"/>
              </w:rPr>
            </w:pPr>
            <w:proofErr w:type="spellStart"/>
            <w:r w:rsidRPr="002F7252">
              <w:rPr>
                <w:rFonts w:ascii="Trebuchet MS" w:eastAsia="Arial" w:hAnsi="Trebuchet MS" w:cs="Arial"/>
                <w:sz w:val="22"/>
                <w:szCs w:val="22"/>
              </w:rPr>
              <w:t>n.a</w:t>
            </w:r>
            <w:proofErr w:type="spellEnd"/>
          </w:p>
        </w:tc>
      </w:tr>
      <w:bookmarkEnd w:id="251"/>
      <w:bookmarkEnd w:id="252"/>
    </w:tbl>
    <w:p w:rsidR="003F3B98" w:rsidRPr="003F3B98" w:rsidRDefault="003F3B98" w:rsidP="003F3B98">
      <w:pPr>
        <w:rPr>
          <w:rFonts w:eastAsia="Palatino Linotype"/>
          <w:color w:val="000000"/>
        </w:rPr>
      </w:pPr>
    </w:p>
    <w:p w:rsidR="003F3B98" w:rsidRDefault="003F3B98" w:rsidP="003F3B98">
      <w:pPr>
        <w:rPr>
          <w:rFonts w:ascii="Trebuchet MS" w:hAnsi="Trebuchet MS"/>
          <w:i/>
        </w:r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56"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341F39" w:rsidRPr="003F3B98" w:rsidRDefault="00341F39">
      <w:pPr>
        <w:pStyle w:val="PasTable1"/>
        <w:spacing w:afterAutospacing="1"/>
        <w:rPr>
          <w:rFonts w:ascii="Trebuchet MS" w:eastAsia="Verdana" w:hAnsi="Trebuchet MS" w:cs="Verdana"/>
          <w:sz w:val="22"/>
          <w:szCs w:val="22"/>
        </w:rPr>
        <w:sectPr w:rsidR="00341F39" w:rsidRPr="003F3B98" w:rsidSect="00A44AC9">
          <w:headerReference w:type="default" r:id="rId57"/>
          <w:footerReference w:type="default" r:id="rId58"/>
          <w:pgSz w:w="12240" w:h="15840"/>
          <w:pgMar w:top="504" w:right="1440" w:bottom="504" w:left="1440" w:header="400" w:footer="108" w:gutter="0"/>
          <w:cols w:space="708"/>
          <w:docGrid w:linePitch="360"/>
        </w:sectPr>
      </w:pPr>
      <w:r w:rsidRPr="003F3B98">
        <w:rPr>
          <w:rFonts w:ascii="Trebuchet MS" w:eastAsia="Verdana" w:hAnsi="Trebuchet MS" w:cs="Verdana"/>
          <w:sz w:val="22"/>
          <w:szCs w:val="22"/>
        </w:rPr>
        <w:br/>
      </w:r>
    </w:p>
    <w:p w:rsidR="00104436" w:rsidRDefault="00104436" w:rsidP="00104436">
      <w:pPr>
        <w:pStyle w:val="Heading1"/>
      </w:pPr>
      <w:bookmarkStart w:id="253" w:name="_Toc256000062"/>
      <w:bookmarkStart w:id="254" w:name="_Toc256000040"/>
      <w:bookmarkStart w:id="255" w:name="_Toc256000018"/>
      <w:bookmarkStart w:id="256" w:name="_Toc369421634"/>
      <w:bookmarkStart w:id="257" w:name="_Toc369423471"/>
      <w:bookmarkStart w:id="258" w:name="_Toc497304584"/>
      <w:bookmarkStart w:id="259" w:name="_Toc369421635"/>
      <w:bookmarkStart w:id="260" w:name="_Toc369423472"/>
      <w:bookmarkStart w:id="261" w:name="_Toc497088595"/>
      <w:bookmarkStart w:id="262" w:name="TableAppendixSalesForecast"/>
      <w:bookmarkStart w:id="263" w:name="BodyTableAppendixSalesForecast"/>
      <w:r>
        <w:lastRenderedPageBreak/>
        <w:t>Appendix</w:t>
      </w:r>
      <w:bookmarkEnd w:id="253"/>
      <w:bookmarkEnd w:id="254"/>
      <w:bookmarkEnd w:id="255"/>
      <w:bookmarkEnd w:id="256"/>
      <w:bookmarkEnd w:id="257"/>
      <w:bookmarkEnd w:id="258"/>
    </w:p>
    <w:p w:rsidR="00341F39" w:rsidRPr="003F3B98" w:rsidRDefault="003F3B98" w:rsidP="003F3B98">
      <w:pPr>
        <w:pStyle w:val="Heading2"/>
      </w:pPr>
      <w:bookmarkStart w:id="264" w:name="_Toc497304585"/>
      <w:r>
        <w:t>Sales Forecast (With Monthly Detail)</w:t>
      </w:r>
      <w:bookmarkEnd w:id="259"/>
      <w:bookmarkEnd w:id="260"/>
      <w:bookmarkEnd w:id="261"/>
      <w:bookmarkEnd w:id="264"/>
    </w:p>
    <w:tbl>
      <w:tblPr>
        <w:tblW w:w="13308" w:type="dxa"/>
        <w:tblBorders>
          <w:top w:val="single" w:sz="12" w:space="0" w:color="000000"/>
          <w:left w:val="nil"/>
          <w:bottom w:val="single" w:sz="12" w:space="0" w:color="000000"/>
          <w:right w:val="nil"/>
          <w:insideH w:val="nil"/>
          <w:insideV w:val="nil"/>
        </w:tblBorders>
        <w:tblLayout w:type="fixed"/>
        <w:tblLook w:val="01E0" w:firstRow="1" w:lastRow="1" w:firstColumn="1" w:lastColumn="1" w:noHBand="0" w:noVBand="0"/>
      </w:tblPr>
      <w:tblGrid>
        <w:gridCol w:w="2088"/>
        <w:gridCol w:w="504"/>
        <w:gridCol w:w="893"/>
        <w:gridCol w:w="893"/>
        <w:gridCol w:w="893"/>
        <w:gridCol w:w="893"/>
        <w:gridCol w:w="893"/>
        <w:gridCol w:w="893"/>
        <w:gridCol w:w="893"/>
        <w:gridCol w:w="893"/>
        <w:gridCol w:w="893"/>
        <w:gridCol w:w="893"/>
        <w:gridCol w:w="893"/>
        <w:gridCol w:w="893"/>
      </w:tblGrid>
      <w:tr w:rsidR="0016515C" w:rsidRPr="00A110BB" w:rsidTr="00A110BB">
        <w:trPr>
          <w:trHeight w:val="288"/>
        </w:trPr>
        <w:tc>
          <w:tcPr>
            <w:tcW w:w="2088" w:type="dxa"/>
            <w:tcBorders>
              <w:bottom w:val="single" w:sz="6" w:space="0" w:color="000000"/>
              <w:right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r w:rsidRPr="00A110BB">
              <w:rPr>
                <w:rFonts w:ascii="Trebuchet MS" w:hAnsi="Trebuchet MS"/>
                <w:i/>
                <w:iCs/>
                <w:szCs w:val="14"/>
              </w:rPr>
              <w:t>Sales Forecast</w:t>
            </w:r>
          </w:p>
        </w:tc>
        <w:tc>
          <w:tcPr>
            <w:tcW w:w="504" w:type="dxa"/>
            <w:tcBorders>
              <w:left w:val="single" w:sz="6" w:space="0" w:color="000000"/>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i/>
                <w:iCs/>
                <w:szCs w:val="14"/>
              </w:rPr>
            </w:pPr>
          </w:p>
        </w:tc>
        <w:tc>
          <w:tcPr>
            <w:tcW w:w="893" w:type="dxa"/>
            <w:tcBorders>
              <w:bottom w:val="single" w:sz="6" w:space="0" w:color="000000"/>
            </w:tcBorders>
            <w:shd w:val="clear" w:color="auto" w:fill="auto"/>
          </w:tcPr>
          <w:p w:rsidR="00341F39" w:rsidRPr="00A110BB" w:rsidRDefault="00341F39">
            <w:pPr>
              <w:pStyle w:val="PasTable1"/>
              <w:rPr>
                <w:rFonts w:ascii="Trebuchet MS" w:eastAsia="Verdana" w:hAnsi="Trebuchet MS" w:cs="Verdana"/>
                <w:b/>
                <w:bCs/>
                <w:szCs w:val="14"/>
              </w:rPr>
            </w:pPr>
          </w:p>
        </w:tc>
      </w:tr>
      <w:tr w:rsidR="002F7252" w:rsidRPr="00A110BB" w:rsidTr="00A110BB">
        <w:trPr>
          <w:trHeight w:val="216"/>
        </w:trPr>
        <w:tc>
          <w:tcPr>
            <w:tcW w:w="2088" w:type="dxa"/>
            <w:tcBorders>
              <w:top w:val="single" w:sz="6" w:space="0" w:color="000000"/>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Unit Sales</w:t>
            </w:r>
          </w:p>
        </w:tc>
        <w:tc>
          <w:tcPr>
            <w:tcW w:w="504" w:type="dxa"/>
            <w:tcBorders>
              <w:top w:val="single" w:sz="6" w:space="0" w:color="000000"/>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Belgian Fries</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2%</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1,440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1,728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2,074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2,488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3,981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4,778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5,733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6,880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8,256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9,907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Italian Soda</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2%</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936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1,123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1,348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1,617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2,426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2,790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3,209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3,690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4,243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4,880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Merchandising</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2%</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144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220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299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358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430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516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619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743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Signature Packaged Sauces</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1%</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319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376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444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523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618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Total Unit Sales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2,218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2,659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3,161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3,751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4,476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6,976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8,244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9,747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11,529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13,641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16,147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Unit Prices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2</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3</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4</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5</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6</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7</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8</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9</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10</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11</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12</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Belgian Fries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Italian Soda</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Merchandising</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Signature Packaged Sauces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Sales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rPr>
                <w:rFonts w:ascii="Trebuchet MS" w:eastAsia="Verdana" w:hAnsi="Trebuchet MS" w:cs="Verdana"/>
                <w:szCs w:val="14"/>
              </w:rPr>
            </w:pP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Belgian Fries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$4,000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$4,800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$5,760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$6,912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$8,294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$9,953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$15,925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$19,110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$22,932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$27,519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$33,023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$39,627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Italian Soda</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$975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$1,170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$1,404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$1,685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$2,022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$2,426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$3,639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$4,185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$4,813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$5,535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$6,365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$7,320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Merchandising</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$1,020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$1,224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$1,360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$1,530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$1,870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$2,538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$3,046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$3,655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$4,386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$5,263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$6,316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Signature Packaged Sauces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$236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$540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$637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$752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$887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$1,047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$1,235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Total Sales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$6,025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$7,226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$8,666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$10,257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$12,146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$14,549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$22,642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$26,978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$32,152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$38,326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$45,697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$54,498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Direct Unit Costs</w:t>
            </w:r>
          </w:p>
        </w:tc>
        <w:tc>
          <w:tcPr>
            <w:tcW w:w="504" w:type="dxa"/>
            <w:tcBorders>
              <w:lef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2</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3</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4</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5</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6</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7</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8</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9</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10</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11</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 Month 12</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Belgian Fries</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$0.80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Italian Soda</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$0.15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Merchandising</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45%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Signature Packaged Sauces</w:t>
            </w: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r>
      <w:tr w:rsidR="002F7252" w:rsidRPr="00A110BB" w:rsidTr="00A110BB">
        <w:trPr>
          <w:trHeight w:val="216"/>
        </w:trPr>
        <w:tc>
          <w:tcPr>
            <w:tcW w:w="2088" w:type="dxa"/>
            <w:tcBorders>
              <w:righ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504" w:type="dxa"/>
            <w:tcBorders>
              <w:left w:val="single" w:sz="6"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c>
          <w:tcPr>
            <w:tcW w:w="893" w:type="dxa"/>
            <w:shd w:val="clear" w:color="auto" w:fill="auto"/>
          </w:tcPr>
          <w:p w:rsidR="002F7252" w:rsidRPr="00A110BB" w:rsidRDefault="002F7252" w:rsidP="002F7252">
            <w:pPr>
              <w:pStyle w:val="PasTable1"/>
              <w:jc w:val="right"/>
              <w:rPr>
                <w:rFonts w:ascii="Trebuchet MS" w:eastAsia="Verdana" w:hAnsi="Trebuchet MS" w:cs="Verdana"/>
                <w:szCs w:val="14"/>
              </w:rPr>
            </w:pPr>
          </w:p>
        </w:tc>
      </w:tr>
      <w:tr w:rsidR="002F7252" w:rsidRPr="00A110BB" w:rsidTr="00A110BB">
        <w:trPr>
          <w:trHeight w:val="216"/>
        </w:trPr>
        <w:tc>
          <w:tcPr>
            <w:tcW w:w="2088" w:type="dxa"/>
            <w:tcBorders>
              <w:bottom w:val="nil"/>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Direct Cost of Sales</w:t>
            </w:r>
          </w:p>
        </w:tc>
        <w:tc>
          <w:tcPr>
            <w:tcW w:w="504" w:type="dxa"/>
            <w:tcBorders>
              <w:left w:val="single" w:sz="6" w:space="0" w:color="000000"/>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r>
      <w:tr w:rsidR="002F7252" w:rsidRPr="00A110BB" w:rsidTr="00A110BB">
        <w:trPr>
          <w:trHeight w:val="216"/>
        </w:trPr>
        <w:tc>
          <w:tcPr>
            <w:tcW w:w="2088" w:type="dxa"/>
            <w:tcBorders>
              <w:top w:val="nil"/>
              <w:bottom w:val="nil"/>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Belgian Fries</w:t>
            </w:r>
          </w:p>
        </w:tc>
        <w:tc>
          <w:tcPr>
            <w:tcW w:w="504" w:type="dxa"/>
            <w:tcBorders>
              <w:top w:val="nil"/>
              <w:left w:val="single" w:sz="6" w:space="0" w:color="000000"/>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$800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$960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$1,152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$1,382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$1,659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$1,991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$3,185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$3,822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$4,586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$5,504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$6,605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$7,925 </w:t>
            </w:r>
          </w:p>
        </w:tc>
      </w:tr>
      <w:tr w:rsidR="002F7252" w:rsidRPr="00A110BB" w:rsidTr="00A110BB">
        <w:trPr>
          <w:trHeight w:val="216"/>
        </w:trPr>
        <w:tc>
          <w:tcPr>
            <w:tcW w:w="2088" w:type="dxa"/>
            <w:tcBorders>
              <w:top w:val="nil"/>
              <w:bottom w:val="nil"/>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Italian Soda</w:t>
            </w:r>
          </w:p>
        </w:tc>
        <w:tc>
          <w:tcPr>
            <w:tcW w:w="504" w:type="dxa"/>
            <w:tcBorders>
              <w:top w:val="nil"/>
              <w:left w:val="single" w:sz="6" w:space="0" w:color="000000"/>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$98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$117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$140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$168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$202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$243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$364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$419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$481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$553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$636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$732 </w:t>
            </w:r>
          </w:p>
        </w:tc>
      </w:tr>
      <w:tr w:rsidR="002F7252" w:rsidRPr="00A110BB" w:rsidTr="00A110BB">
        <w:trPr>
          <w:trHeight w:val="216"/>
        </w:trPr>
        <w:tc>
          <w:tcPr>
            <w:tcW w:w="2088" w:type="dxa"/>
            <w:tcBorders>
              <w:top w:val="nil"/>
              <w:bottom w:val="nil"/>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Merchandising</w:t>
            </w:r>
          </w:p>
        </w:tc>
        <w:tc>
          <w:tcPr>
            <w:tcW w:w="504" w:type="dxa"/>
            <w:tcBorders>
              <w:top w:val="nil"/>
              <w:left w:val="single" w:sz="6" w:space="0" w:color="000000"/>
              <w:bottom w:val="nil"/>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$383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$459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$551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$612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$689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$842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$1,142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$1,371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$1,645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$1,974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$2,368 </w:t>
            </w:r>
          </w:p>
        </w:tc>
        <w:tc>
          <w:tcPr>
            <w:tcW w:w="893" w:type="dxa"/>
            <w:tcBorders>
              <w:top w:val="nil"/>
              <w:bottom w:val="nil"/>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$2,842 </w:t>
            </w:r>
          </w:p>
        </w:tc>
      </w:tr>
      <w:tr w:rsidR="002F7252" w:rsidRPr="00A110BB" w:rsidTr="00A110BB">
        <w:trPr>
          <w:trHeight w:val="216"/>
        </w:trPr>
        <w:tc>
          <w:tcPr>
            <w:tcW w:w="2088" w:type="dxa"/>
            <w:tcBorders>
              <w:top w:val="nil"/>
              <w:bottom w:val="single" w:sz="4" w:space="0" w:color="auto"/>
              <w:right w:val="single" w:sz="6" w:space="0" w:color="000000"/>
            </w:tcBorders>
            <w:shd w:val="clear" w:color="auto" w:fill="auto"/>
          </w:tcPr>
          <w:p w:rsidR="002F7252" w:rsidRPr="00A110BB" w:rsidRDefault="002F7252" w:rsidP="002F7252">
            <w:pPr>
              <w:pStyle w:val="PasTable1"/>
              <w:rPr>
                <w:rFonts w:ascii="Trebuchet MS" w:eastAsia="Verdana" w:hAnsi="Trebuchet MS" w:cs="Verdana"/>
                <w:szCs w:val="14"/>
              </w:rPr>
            </w:pPr>
            <w:r w:rsidRPr="00A110BB">
              <w:rPr>
                <w:rFonts w:ascii="Trebuchet MS" w:hAnsi="Trebuchet MS"/>
                <w:szCs w:val="14"/>
              </w:rPr>
              <w:t>Signature Packaged Sauces</w:t>
            </w:r>
          </w:p>
        </w:tc>
        <w:tc>
          <w:tcPr>
            <w:tcW w:w="504" w:type="dxa"/>
            <w:tcBorders>
              <w:top w:val="nil"/>
              <w:left w:val="single" w:sz="6" w:space="0" w:color="000000"/>
              <w:bottom w:val="single" w:sz="4" w:space="0" w:color="auto"/>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$100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$118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$139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$150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$270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$319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$376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$444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$523 </w:t>
            </w:r>
          </w:p>
        </w:tc>
        <w:tc>
          <w:tcPr>
            <w:tcW w:w="893" w:type="dxa"/>
            <w:tcBorders>
              <w:top w:val="nil"/>
              <w:bottom w:val="single" w:sz="4" w:space="0" w:color="auto"/>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$618 </w:t>
            </w:r>
          </w:p>
        </w:tc>
      </w:tr>
      <w:tr w:rsidR="002F7252" w:rsidRPr="00A110BB" w:rsidTr="00A110BB">
        <w:trPr>
          <w:trHeight w:val="288"/>
        </w:trPr>
        <w:tc>
          <w:tcPr>
            <w:tcW w:w="2088" w:type="dxa"/>
            <w:tcBorders>
              <w:top w:val="single" w:sz="4" w:space="0" w:color="auto"/>
              <w:bottom w:val="single" w:sz="12" w:space="0" w:color="000000"/>
              <w:right w:val="single" w:sz="6" w:space="0" w:color="000000"/>
            </w:tcBorders>
            <w:shd w:val="clear" w:color="auto" w:fill="auto"/>
          </w:tcPr>
          <w:p w:rsidR="002F7252" w:rsidRPr="00A110BB" w:rsidRDefault="002F7252" w:rsidP="002F7252">
            <w:pPr>
              <w:pStyle w:val="PasTable1"/>
              <w:rPr>
                <w:rFonts w:ascii="Trebuchet MS" w:eastAsia="Verdana" w:hAnsi="Trebuchet MS" w:cs="Verdana"/>
                <w:b/>
                <w:bCs/>
                <w:szCs w:val="14"/>
              </w:rPr>
            </w:pPr>
            <w:r w:rsidRPr="00A110BB">
              <w:rPr>
                <w:rFonts w:ascii="Trebuchet MS" w:hAnsi="Trebuchet MS"/>
                <w:b/>
                <w:bCs/>
                <w:szCs w:val="14"/>
              </w:rPr>
              <w:t>Subtotal Direct Cost of Sales</w:t>
            </w:r>
          </w:p>
        </w:tc>
        <w:tc>
          <w:tcPr>
            <w:tcW w:w="504" w:type="dxa"/>
            <w:tcBorders>
              <w:top w:val="single" w:sz="4" w:space="0" w:color="auto"/>
              <w:left w:val="single" w:sz="6" w:space="0" w:color="000000"/>
              <w:bottom w:val="single" w:sz="12" w:space="0" w:color="000000"/>
            </w:tcBorders>
            <w:shd w:val="clear" w:color="auto" w:fill="auto"/>
          </w:tcPr>
          <w:p w:rsidR="002F7252" w:rsidRPr="00A110BB" w:rsidRDefault="002F7252" w:rsidP="002F7252">
            <w:pPr>
              <w:pStyle w:val="PasTable1"/>
              <w:rPr>
                <w:rFonts w:ascii="Trebuchet MS" w:eastAsia="Verdana" w:hAnsi="Trebuchet MS" w:cs="Verdana"/>
                <w:szCs w:val="14"/>
              </w:rPr>
            </w:pP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$1,380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$1,654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$1,982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$2,313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$2,700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$3,225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$4,961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$5,930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$7,088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$8,474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$10,133 </w:t>
            </w:r>
          </w:p>
        </w:tc>
        <w:tc>
          <w:tcPr>
            <w:tcW w:w="893" w:type="dxa"/>
            <w:tcBorders>
              <w:top w:val="single" w:sz="4" w:space="0" w:color="auto"/>
              <w:bottom w:val="single" w:sz="12" w:space="0" w:color="000000"/>
            </w:tcBorders>
            <w:shd w:val="clear" w:color="auto" w:fill="auto"/>
          </w:tcPr>
          <w:p w:rsidR="002F7252" w:rsidRPr="00A110BB" w:rsidRDefault="002F7252" w:rsidP="002F7252">
            <w:pPr>
              <w:pStyle w:val="PasTable1"/>
              <w:jc w:val="right"/>
              <w:rPr>
                <w:rFonts w:ascii="Trebuchet MS" w:eastAsia="Verdana" w:hAnsi="Trebuchet MS" w:cs="Verdana"/>
                <w:szCs w:val="14"/>
              </w:rPr>
            </w:pPr>
            <w:r w:rsidRPr="00A110BB">
              <w:rPr>
                <w:rFonts w:ascii="Trebuchet MS" w:hAnsi="Trebuchet MS"/>
                <w:szCs w:val="14"/>
              </w:rPr>
              <w:t xml:space="preserve">$12,117 </w:t>
            </w:r>
          </w:p>
        </w:tc>
      </w:tr>
      <w:bookmarkEnd w:id="262"/>
      <w:bookmarkEnd w:id="263"/>
    </w:tbl>
    <w:p w:rsidR="00A110BB" w:rsidRPr="003F3B98" w:rsidRDefault="00A110BB" w:rsidP="00A110BB">
      <w:pPr>
        <w:rPr>
          <w:rFonts w:eastAsia="Palatino Linotype"/>
          <w:color w:val="000000"/>
        </w:rPr>
      </w:pPr>
    </w:p>
    <w:p w:rsidR="00A110BB" w:rsidRDefault="00A110BB" w:rsidP="00A110BB">
      <w:pPr>
        <w:rPr>
          <w:rFonts w:ascii="Trebuchet MS" w:hAnsi="Trebuchet MS"/>
          <w:i/>
        </w:r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59"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341F39" w:rsidRDefault="00330FE0" w:rsidP="0016515C">
      <w:pPr>
        <w:pStyle w:val="Heading2"/>
        <w:spacing w:before="0" w:beforeAutospacing="0" w:after="0" w:afterAutospacing="0"/>
      </w:pPr>
      <w:bookmarkStart w:id="265" w:name="_Toc369421636"/>
      <w:bookmarkStart w:id="266" w:name="_Toc369423473"/>
      <w:bookmarkStart w:id="267" w:name="_Toc497088596"/>
      <w:bookmarkStart w:id="268" w:name="_Toc497304586"/>
      <w:bookmarkStart w:id="269" w:name="TableAppendixPersonnel"/>
      <w:bookmarkStart w:id="270" w:name="BodyTableAppendixPersonnel"/>
      <w:r w:rsidRPr="00330FE0">
        <w:lastRenderedPageBreak/>
        <w:t>Personnel (With Monthly Details)</w:t>
      </w:r>
      <w:bookmarkEnd w:id="265"/>
      <w:bookmarkEnd w:id="266"/>
      <w:bookmarkEnd w:id="267"/>
      <w:bookmarkEnd w:id="268"/>
    </w:p>
    <w:p w:rsidR="0016515C" w:rsidRPr="0016515C" w:rsidRDefault="0016515C" w:rsidP="0016515C">
      <w:pPr>
        <w:rPr>
          <w:rFonts w:eastAsia="Verdana"/>
        </w:rPr>
      </w:pPr>
    </w:p>
    <w:tbl>
      <w:tblPr>
        <w:tblW w:w="13725"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1426"/>
        <w:gridCol w:w="461"/>
        <w:gridCol w:w="965"/>
        <w:gridCol w:w="965"/>
        <w:gridCol w:w="965"/>
        <w:gridCol w:w="965"/>
        <w:gridCol w:w="965"/>
        <w:gridCol w:w="965"/>
        <w:gridCol w:w="965"/>
        <w:gridCol w:w="965"/>
        <w:gridCol w:w="965"/>
        <w:gridCol w:w="1051"/>
        <w:gridCol w:w="1051"/>
        <w:gridCol w:w="1051"/>
      </w:tblGrid>
      <w:tr w:rsidR="00341F39" w:rsidRPr="00C35131" w:rsidTr="00E03A9B">
        <w:trPr>
          <w:trHeight w:val="518"/>
        </w:trPr>
        <w:tc>
          <w:tcPr>
            <w:tcW w:w="1426" w:type="dxa"/>
            <w:tcBorders>
              <w:bottom w:val="single" w:sz="6" w:space="0" w:color="000000"/>
              <w:right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r w:rsidRPr="00C35131">
              <w:rPr>
                <w:rFonts w:ascii="Trebuchet MS" w:hAnsi="Trebuchet MS"/>
                <w:i/>
                <w:iCs/>
                <w:sz w:val="18"/>
                <w:szCs w:val="18"/>
              </w:rPr>
              <w:t>Personnel Plan</w:t>
            </w:r>
          </w:p>
        </w:tc>
        <w:tc>
          <w:tcPr>
            <w:tcW w:w="461" w:type="dxa"/>
            <w:tcBorders>
              <w:left w:val="single" w:sz="6" w:space="0" w:color="000000"/>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96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1051"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1051"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8"/>
                <w:szCs w:val="18"/>
              </w:rPr>
            </w:pPr>
          </w:p>
        </w:tc>
        <w:tc>
          <w:tcPr>
            <w:tcW w:w="1051"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b/>
                <w:bCs/>
                <w:sz w:val="18"/>
                <w:szCs w:val="18"/>
              </w:rPr>
            </w:pPr>
          </w:p>
        </w:tc>
      </w:tr>
      <w:tr w:rsidR="00C35131" w:rsidRPr="00C35131" w:rsidTr="00E03A9B">
        <w:trPr>
          <w:trHeight w:val="994"/>
        </w:trPr>
        <w:tc>
          <w:tcPr>
            <w:tcW w:w="1426"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p>
        </w:tc>
        <w:tc>
          <w:tcPr>
            <w:tcW w:w="461"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1</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2</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3</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4</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5</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6</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7</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8</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9</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10</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11</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 Month 12</w:t>
            </w:r>
          </w:p>
        </w:tc>
      </w:tr>
      <w:tr w:rsidR="00C35131" w:rsidRPr="00C35131" w:rsidTr="00E03A9B">
        <w:trPr>
          <w:trHeight w:val="662"/>
        </w:trPr>
        <w:tc>
          <w:tcPr>
            <w:tcW w:w="1426"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r w:rsidRPr="00C35131">
              <w:rPr>
                <w:rFonts w:ascii="Trebuchet MS" w:hAnsi="Trebuchet MS"/>
                <w:sz w:val="18"/>
                <w:szCs w:val="18"/>
              </w:rPr>
              <w:t>Site Managers</w:t>
            </w:r>
          </w:p>
        </w:tc>
        <w:tc>
          <w:tcPr>
            <w:tcW w:w="461"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$0 </w:t>
            </w:r>
          </w:p>
        </w:tc>
      </w:tr>
      <w:tr w:rsidR="00C35131" w:rsidRPr="00C35131" w:rsidTr="00E03A9B">
        <w:trPr>
          <w:trHeight w:val="662"/>
        </w:trPr>
        <w:tc>
          <w:tcPr>
            <w:tcW w:w="1426"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r w:rsidRPr="00C35131">
              <w:rPr>
                <w:rFonts w:ascii="Trebuchet MS" w:hAnsi="Trebuchet MS"/>
                <w:sz w:val="18"/>
                <w:szCs w:val="18"/>
              </w:rPr>
              <w:t>Cashiers</w:t>
            </w:r>
          </w:p>
        </w:tc>
        <w:tc>
          <w:tcPr>
            <w:tcW w:w="461"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$4,000 </w:t>
            </w:r>
          </w:p>
        </w:tc>
      </w:tr>
      <w:tr w:rsidR="00C35131" w:rsidRPr="00C35131" w:rsidTr="00E03A9B">
        <w:trPr>
          <w:trHeight w:val="662"/>
        </w:trPr>
        <w:tc>
          <w:tcPr>
            <w:tcW w:w="1426"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r w:rsidRPr="00C35131">
              <w:rPr>
                <w:rFonts w:ascii="Trebuchet MS" w:hAnsi="Trebuchet MS"/>
                <w:sz w:val="18"/>
                <w:szCs w:val="18"/>
              </w:rPr>
              <w:t>Cook</w:t>
            </w:r>
          </w:p>
        </w:tc>
        <w:tc>
          <w:tcPr>
            <w:tcW w:w="461"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$3,200 </w:t>
            </w:r>
          </w:p>
        </w:tc>
      </w:tr>
      <w:tr w:rsidR="00C35131" w:rsidRPr="00C35131" w:rsidTr="00E03A9B">
        <w:trPr>
          <w:trHeight w:val="662"/>
        </w:trPr>
        <w:tc>
          <w:tcPr>
            <w:tcW w:w="1426"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r w:rsidRPr="00C35131">
              <w:rPr>
                <w:rFonts w:ascii="Trebuchet MS" w:hAnsi="Trebuchet MS"/>
                <w:sz w:val="18"/>
                <w:szCs w:val="18"/>
              </w:rPr>
              <w:t>Busboy</w:t>
            </w:r>
          </w:p>
        </w:tc>
        <w:tc>
          <w:tcPr>
            <w:tcW w:w="461"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$2,600 </w:t>
            </w:r>
          </w:p>
        </w:tc>
      </w:tr>
      <w:tr w:rsidR="00C35131" w:rsidRPr="00C35131" w:rsidTr="00E03A9B">
        <w:trPr>
          <w:trHeight w:val="662"/>
        </w:trPr>
        <w:tc>
          <w:tcPr>
            <w:tcW w:w="1426"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r w:rsidRPr="00C35131">
              <w:rPr>
                <w:rFonts w:ascii="Trebuchet MS" w:hAnsi="Trebuchet MS"/>
                <w:sz w:val="18"/>
                <w:szCs w:val="18"/>
              </w:rPr>
              <w:t>Total People</w:t>
            </w:r>
          </w:p>
        </w:tc>
        <w:tc>
          <w:tcPr>
            <w:tcW w:w="461"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c>
          <w:tcPr>
            <w:tcW w:w="1051" w:type="dxa"/>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12 </w:t>
            </w:r>
          </w:p>
        </w:tc>
      </w:tr>
      <w:tr w:rsidR="00C35131" w:rsidRPr="00C35131" w:rsidTr="00E03A9B">
        <w:tc>
          <w:tcPr>
            <w:tcW w:w="1426" w:type="dxa"/>
            <w:tcBorders>
              <w:bottom w:val="single" w:sz="6" w:space="0" w:color="000000"/>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461" w:type="dxa"/>
            <w:tcBorders>
              <w:left w:val="single" w:sz="6" w:space="0" w:color="000000"/>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1051"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1051"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c>
          <w:tcPr>
            <w:tcW w:w="1051"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p>
        </w:tc>
      </w:tr>
      <w:tr w:rsidR="00C35131" w:rsidRPr="00C35131" w:rsidTr="00E03A9B">
        <w:trPr>
          <w:trHeight w:val="461"/>
        </w:trPr>
        <w:tc>
          <w:tcPr>
            <w:tcW w:w="1426"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b/>
                <w:bCs/>
                <w:sz w:val="18"/>
                <w:szCs w:val="18"/>
              </w:rPr>
            </w:pPr>
            <w:r w:rsidRPr="00C35131">
              <w:rPr>
                <w:rFonts w:ascii="Trebuchet MS" w:hAnsi="Trebuchet MS"/>
                <w:b/>
                <w:bCs/>
                <w:sz w:val="18"/>
                <w:szCs w:val="18"/>
              </w:rPr>
              <w:t>Total Payroll</w:t>
            </w:r>
          </w:p>
        </w:tc>
        <w:tc>
          <w:tcPr>
            <w:tcW w:w="461"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8"/>
                <w:szCs w:val="18"/>
              </w:rPr>
            </w:pP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$4,900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c>
          <w:tcPr>
            <w:tcW w:w="1051"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8"/>
                <w:szCs w:val="18"/>
              </w:rPr>
            </w:pPr>
            <w:r w:rsidRPr="00C35131">
              <w:rPr>
                <w:rFonts w:ascii="Trebuchet MS" w:hAnsi="Trebuchet MS"/>
                <w:sz w:val="18"/>
                <w:szCs w:val="18"/>
              </w:rPr>
              <w:t xml:space="preserve">$9,800 </w:t>
            </w:r>
          </w:p>
        </w:tc>
      </w:tr>
      <w:bookmarkEnd w:id="269"/>
      <w:bookmarkEnd w:id="270"/>
    </w:tbl>
    <w:p w:rsidR="00B036F1" w:rsidRDefault="00B036F1" w:rsidP="00B036F1"/>
    <w:p w:rsidR="00010070" w:rsidRPr="002938E1" w:rsidRDefault="00010070" w:rsidP="00010070">
      <w:pPr>
        <w:rPr>
          <w:rFonts w:ascii="Trebuchet MS" w:hAnsi="Trebuchet MS"/>
          <w:i/>
        </w:r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60"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010070" w:rsidRDefault="00010070" w:rsidP="00B036F1"/>
    <w:p w:rsidR="00010070" w:rsidRDefault="00010070" w:rsidP="00B036F1"/>
    <w:p w:rsidR="00010070" w:rsidRDefault="00010070" w:rsidP="00B036F1"/>
    <w:p w:rsidR="00010070" w:rsidRDefault="00010070" w:rsidP="00B036F1"/>
    <w:p w:rsidR="00010070" w:rsidRDefault="00010070" w:rsidP="00B036F1"/>
    <w:p w:rsidR="00010070" w:rsidRDefault="00010070" w:rsidP="00B036F1"/>
    <w:p w:rsidR="00010070" w:rsidRDefault="00010070" w:rsidP="00B036F1"/>
    <w:p w:rsidR="00010070" w:rsidRPr="00B036F1" w:rsidRDefault="00010070" w:rsidP="00B036F1"/>
    <w:p w:rsidR="00C1561F" w:rsidRDefault="00C1561F" w:rsidP="00216109">
      <w:pPr>
        <w:pStyle w:val="Heading2"/>
        <w:spacing w:before="0" w:beforeAutospacing="0" w:after="100"/>
      </w:pPr>
      <w:bookmarkStart w:id="271" w:name="_Toc369421638"/>
      <w:bookmarkStart w:id="272" w:name="_Toc369423475"/>
      <w:bookmarkStart w:id="273" w:name="_Toc497088598"/>
      <w:bookmarkStart w:id="274" w:name="_Toc497304587"/>
      <w:r>
        <w:lastRenderedPageBreak/>
        <w:t>Profit and Loss Statement (With Monthly Detail)</w:t>
      </w:r>
      <w:bookmarkEnd w:id="271"/>
      <w:bookmarkEnd w:id="272"/>
      <w:bookmarkEnd w:id="273"/>
      <w:bookmarkEnd w:id="274"/>
    </w:p>
    <w:tbl>
      <w:tblPr>
        <w:tblW w:w="13577" w:type="dxa"/>
        <w:tblBorders>
          <w:top w:val="single" w:sz="12" w:space="0" w:color="000000"/>
          <w:left w:val="nil"/>
          <w:bottom w:val="single" w:sz="12" w:space="0" w:color="000000"/>
          <w:right w:val="nil"/>
          <w:insideH w:val="nil"/>
          <w:insideV w:val="nil"/>
        </w:tblBorders>
        <w:tblLayout w:type="fixed"/>
        <w:tblLook w:val="01E0" w:firstRow="1" w:lastRow="1" w:firstColumn="1" w:lastColumn="1" w:noHBand="0" w:noVBand="0"/>
      </w:tblPr>
      <w:tblGrid>
        <w:gridCol w:w="1614"/>
        <w:gridCol w:w="518"/>
        <w:gridCol w:w="950"/>
        <w:gridCol w:w="950"/>
        <w:gridCol w:w="950"/>
        <w:gridCol w:w="950"/>
        <w:gridCol w:w="950"/>
        <w:gridCol w:w="950"/>
        <w:gridCol w:w="950"/>
        <w:gridCol w:w="950"/>
        <w:gridCol w:w="950"/>
        <w:gridCol w:w="965"/>
        <w:gridCol w:w="965"/>
        <w:gridCol w:w="965"/>
      </w:tblGrid>
      <w:tr w:rsidR="00C1561F" w:rsidRPr="00C35131" w:rsidTr="00C35131">
        <w:tc>
          <w:tcPr>
            <w:tcW w:w="1614" w:type="dxa"/>
            <w:tcBorders>
              <w:bottom w:val="single" w:sz="6" w:space="0" w:color="000000"/>
              <w:right w:val="single" w:sz="6" w:space="0" w:color="000000"/>
            </w:tcBorders>
            <w:shd w:val="clear" w:color="auto" w:fill="auto"/>
          </w:tcPr>
          <w:p w:rsidR="00C1561F" w:rsidRPr="00C35131" w:rsidRDefault="00C1561F" w:rsidP="00E86C7A">
            <w:pPr>
              <w:pStyle w:val="PasTable1"/>
              <w:rPr>
                <w:rFonts w:ascii="Trebuchet MS" w:hAnsi="Trebuchet MS"/>
                <w:i/>
                <w:iCs/>
                <w:sz w:val="17"/>
                <w:szCs w:val="17"/>
              </w:rPr>
            </w:pPr>
            <w:r w:rsidRPr="00C35131">
              <w:rPr>
                <w:rFonts w:ascii="Trebuchet MS" w:hAnsi="Trebuchet MS"/>
                <w:i/>
                <w:iCs/>
                <w:sz w:val="17"/>
                <w:szCs w:val="17"/>
              </w:rPr>
              <w:t>Pro Forma Profit and Loss</w:t>
            </w:r>
          </w:p>
        </w:tc>
        <w:tc>
          <w:tcPr>
            <w:tcW w:w="518" w:type="dxa"/>
            <w:tcBorders>
              <w:left w:val="single" w:sz="6" w:space="0" w:color="000000"/>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50"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65"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65"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c>
          <w:tcPr>
            <w:tcW w:w="965" w:type="dxa"/>
            <w:tcBorders>
              <w:bottom w:val="single" w:sz="6" w:space="0" w:color="000000"/>
            </w:tcBorders>
            <w:shd w:val="clear" w:color="auto" w:fill="auto"/>
          </w:tcPr>
          <w:p w:rsidR="00C1561F" w:rsidRPr="00C35131" w:rsidRDefault="00C1561F" w:rsidP="00E86C7A">
            <w:pPr>
              <w:pStyle w:val="PasTable1"/>
              <w:rPr>
                <w:rFonts w:ascii="Trebuchet MS" w:hAnsi="Trebuchet MS"/>
                <w:iCs/>
                <w:sz w:val="17"/>
                <w:szCs w:val="17"/>
              </w:rPr>
            </w:pPr>
          </w:p>
        </w:tc>
      </w:tr>
      <w:tr w:rsidR="00C35131" w:rsidRPr="00C35131" w:rsidTr="00C35131">
        <w:tc>
          <w:tcPr>
            <w:tcW w:w="1614"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518"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1</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2</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3</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4</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5</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6</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7</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8</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9</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10</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11</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 Month 12</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Sales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$6,025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$7,226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$8,666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$10,257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$12,146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$14,549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$22,642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$26,978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$32,152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$38,326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$45,697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$54,498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Direct Cost of Sales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$1,380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$1,654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$1,982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$2,313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$3,225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$4,961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$5,930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$7,088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$8,474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$10,133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$12,117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Other Costs of Sales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Total Cost of Sales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$1,380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$1,654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$1,982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$2,313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$3,225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$4,961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$5,930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$7,088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$8,474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$10,133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$12,117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Gross Margin</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$4,645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$5,572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$6,684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$7,944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$9,447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$11,325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$17,681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$21,048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$25,063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$29,852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$35,565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$42,381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Gross Margin %</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77.10%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77.11%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77.13%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77.45%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77.77%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77.84%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78.09%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78.02%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77.95%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77.89%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77.83%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77.77%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Expenses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Payroll</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$4,900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$9,800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Marketing/Promotion</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$833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Depreciation</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Rent</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Utilities</w:t>
            </w: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$125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$300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New location setup</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$25,000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Total Operating Expenses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$42,858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$27,933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Profit Before Interest and Taxes</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($13,213)</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($12,286)</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($11,174)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($9,914)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($8,412)</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($31,534)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($10,252)</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($6,885)</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($2,870)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$1,919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$7,631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$14,447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EBITDA</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($13,213)</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($12,286)</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($11,174)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($9,914)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($8,412)</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($31,534)</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($10,252)</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($6,885)</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($2,870)</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$1,919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$7,631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$14,447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 xml:space="preserve">  Interest Expense</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 xml:space="preserve">  Taxes Incurred</w:t>
            </w:r>
          </w:p>
        </w:tc>
        <w:tc>
          <w:tcPr>
            <w:tcW w:w="518"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$0 </w:t>
            </w:r>
          </w:p>
        </w:tc>
      </w:tr>
      <w:tr w:rsidR="00C35131" w:rsidRPr="00C35131" w:rsidTr="00C35131">
        <w:tc>
          <w:tcPr>
            <w:tcW w:w="1614"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518"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50"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c>
          <w:tcPr>
            <w:tcW w:w="965" w:type="dxa"/>
            <w:shd w:val="clear" w:color="auto" w:fill="auto"/>
          </w:tcPr>
          <w:p w:rsidR="00C35131" w:rsidRPr="00C35131" w:rsidRDefault="00C35131" w:rsidP="00C35131">
            <w:pPr>
              <w:pStyle w:val="PasTable1"/>
              <w:jc w:val="right"/>
              <w:rPr>
                <w:rFonts w:ascii="Trebuchet MS" w:eastAsia="Verdana" w:hAnsi="Trebuchet MS" w:cs="Verdana"/>
                <w:sz w:val="17"/>
                <w:szCs w:val="17"/>
              </w:rPr>
            </w:pPr>
          </w:p>
        </w:tc>
      </w:tr>
      <w:tr w:rsidR="00C35131" w:rsidRPr="00C35131" w:rsidTr="00C35131">
        <w:tc>
          <w:tcPr>
            <w:tcW w:w="1614" w:type="dxa"/>
            <w:tcBorders>
              <w:bottom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r w:rsidRPr="00C35131">
              <w:rPr>
                <w:rFonts w:ascii="Trebuchet MS" w:hAnsi="Trebuchet MS"/>
                <w:sz w:val="17"/>
                <w:szCs w:val="17"/>
              </w:rPr>
              <w:t>Net Profit</w:t>
            </w:r>
          </w:p>
        </w:tc>
        <w:tc>
          <w:tcPr>
            <w:tcW w:w="518" w:type="dxa"/>
            <w:tcBorders>
              <w:left w:val="single" w:sz="6" w:space="0" w:color="000000"/>
              <w:bottom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($13,213)</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($12,286)</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($11,174)</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($9,914)</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($8,412)</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($31,534)</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($10,252)</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($6,885)</w:t>
            </w:r>
          </w:p>
        </w:tc>
        <w:tc>
          <w:tcPr>
            <w:tcW w:w="95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($2,870)</w:t>
            </w: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$1,919 </w:t>
            </w: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$7,631 </w:t>
            </w:r>
          </w:p>
        </w:tc>
        <w:tc>
          <w:tcPr>
            <w:tcW w:w="96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$14,447 </w:t>
            </w:r>
          </w:p>
        </w:tc>
      </w:tr>
      <w:tr w:rsidR="00C35131" w:rsidRPr="00C35131" w:rsidTr="00C35131">
        <w:tc>
          <w:tcPr>
            <w:tcW w:w="1614"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b/>
                <w:bCs/>
                <w:sz w:val="17"/>
                <w:szCs w:val="17"/>
              </w:rPr>
            </w:pPr>
            <w:r w:rsidRPr="00C35131">
              <w:rPr>
                <w:rFonts w:ascii="Trebuchet MS" w:hAnsi="Trebuchet MS"/>
                <w:b/>
                <w:bCs/>
                <w:sz w:val="17"/>
                <w:szCs w:val="17"/>
              </w:rPr>
              <w:t>Net Profit/Sales</w:t>
            </w:r>
          </w:p>
        </w:tc>
        <w:tc>
          <w:tcPr>
            <w:tcW w:w="518"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7"/>
                <w:szCs w:val="17"/>
              </w:rPr>
            </w:pP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-219.30%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-170.03%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-128.94%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-96.66%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-69.25%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-216.74%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-45.28%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-25.52% </w:t>
            </w:r>
          </w:p>
        </w:tc>
        <w:tc>
          <w:tcPr>
            <w:tcW w:w="95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-8.93%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5.01%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16.70% </w:t>
            </w:r>
          </w:p>
        </w:tc>
        <w:tc>
          <w:tcPr>
            <w:tcW w:w="96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7"/>
                <w:szCs w:val="17"/>
              </w:rPr>
            </w:pPr>
            <w:r w:rsidRPr="00C35131">
              <w:rPr>
                <w:rFonts w:ascii="Trebuchet MS" w:hAnsi="Trebuchet MS"/>
                <w:sz w:val="17"/>
                <w:szCs w:val="17"/>
              </w:rPr>
              <w:t xml:space="preserve">26.51% </w:t>
            </w:r>
          </w:p>
        </w:tc>
      </w:tr>
    </w:tbl>
    <w:p w:rsidR="00C1561F" w:rsidRPr="00C1561F" w:rsidRDefault="00C1561F" w:rsidP="00C1561F"/>
    <w:p w:rsidR="00372693" w:rsidRDefault="00C1561F" w:rsidP="00C1561F">
      <w:pPr>
        <w:rPr>
          <w:rFonts w:ascii="Trebuchet MS" w:hAnsi="Trebuchet MS"/>
          <w:i/>
        </w:r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61"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will do this for you automatically.</w:t>
      </w:r>
    </w:p>
    <w:p w:rsidR="00372693" w:rsidRDefault="00372693">
      <w:pPr>
        <w:rPr>
          <w:rFonts w:ascii="Trebuchet MS" w:hAnsi="Trebuchet MS"/>
          <w:i/>
        </w:rPr>
      </w:pPr>
      <w:r>
        <w:rPr>
          <w:rFonts w:ascii="Trebuchet MS" w:hAnsi="Trebuchet MS"/>
          <w:i/>
        </w:rPr>
        <w:br w:type="page"/>
      </w:r>
    </w:p>
    <w:p w:rsidR="00341F39" w:rsidRPr="00216109" w:rsidRDefault="00216109" w:rsidP="00216109">
      <w:pPr>
        <w:pStyle w:val="Heading2"/>
        <w:spacing w:before="0" w:beforeAutospacing="0" w:after="100"/>
        <w:rPr>
          <w:rFonts w:ascii="Times New Roman" w:eastAsia="Verdana" w:hAnsi="Times New Roman" w:cs="Times New Roman"/>
          <w:sz w:val="24"/>
        </w:rPr>
      </w:pPr>
      <w:bookmarkStart w:id="275" w:name="_Toc369421639"/>
      <w:bookmarkStart w:id="276" w:name="_Toc369423476"/>
      <w:bookmarkStart w:id="277" w:name="_Toc497088599"/>
      <w:bookmarkStart w:id="278" w:name="_Toc497304588"/>
      <w:r>
        <w:lastRenderedPageBreak/>
        <w:t>Cash Flow Statement (With Monthly Detail)</w:t>
      </w:r>
      <w:bookmarkStart w:id="279" w:name="TableAppendixCashFlow"/>
      <w:bookmarkStart w:id="280" w:name="BodyTableAppendixCashFlow"/>
      <w:bookmarkEnd w:id="275"/>
      <w:bookmarkEnd w:id="276"/>
      <w:bookmarkEnd w:id="277"/>
      <w:bookmarkEnd w:id="278"/>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113"/>
        <w:gridCol w:w="548"/>
        <w:gridCol w:w="853"/>
        <w:gridCol w:w="843"/>
        <w:gridCol w:w="843"/>
        <w:gridCol w:w="842"/>
        <w:gridCol w:w="842"/>
        <w:gridCol w:w="868"/>
        <w:gridCol w:w="868"/>
        <w:gridCol w:w="868"/>
        <w:gridCol w:w="868"/>
        <w:gridCol w:w="868"/>
        <w:gridCol w:w="868"/>
        <w:gridCol w:w="868"/>
      </w:tblGrid>
      <w:tr w:rsidR="00341F39" w:rsidRPr="00C35131" w:rsidTr="00477C64">
        <w:trPr>
          <w:trHeight w:val="230"/>
        </w:trPr>
        <w:tc>
          <w:tcPr>
            <w:tcW w:w="2130" w:type="dxa"/>
            <w:tcBorders>
              <w:bottom w:val="single" w:sz="6" w:space="0" w:color="000000"/>
              <w:right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r w:rsidRPr="00C35131">
              <w:rPr>
                <w:rFonts w:ascii="Trebuchet MS" w:hAnsi="Trebuchet MS"/>
                <w:i/>
                <w:iCs/>
                <w:sz w:val="13"/>
                <w:szCs w:val="13"/>
              </w:rPr>
              <w:t>Pro Forma Cash Flow</w:t>
            </w:r>
          </w:p>
        </w:tc>
        <w:tc>
          <w:tcPr>
            <w:tcW w:w="504" w:type="dxa"/>
            <w:tcBorders>
              <w:left w:val="single" w:sz="6" w:space="0" w:color="000000"/>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55"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44"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44"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44"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44"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i/>
                <w:iCs/>
                <w:sz w:val="13"/>
                <w:szCs w:val="13"/>
              </w:rPr>
            </w:pPr>
          </w:p>
        </w:tc>
        <w:tc>
          <w:tcPr>
            <w:tcW w:w="870" w:type="dxa"/>
            <w:tcBorders>
              <w:bottom w:val="single" w:sz="6" w:space="0" w:color="000000"/>
            </w:tcBorders>
            <w:shd w:val="clear" w:color="auto" w:fill="auto"/>
          </w:tcPr>
          <w:p w:rsidR="00341F39" w:rsidRPr="00C35131" w:rsidRDefault="00341F39">
            <w:pPr>
              <w:pStyle w:val="PasTable1"/>
              <w:rPr>
                <w:rFonts w:ascii="Trebuchet MS" w:eastAsia="Verdana" w:hAnsi="Trebuchet MS" w:cs="Verdana"/>
                <w:b/>
                <w:bCs/>
                <w:sz w:val="13"/>
                <w:szCs w:val="13"/>
              </w:rPr>
            </w:pPr>
          </w:p>
        </w:tc>
      </w:tr>
      <w:tr w:rsidR="00C35131" w:rsidRPr="00C35131" w:rsidTr="00477C64">
        <w:trPr>
          <w:trHeight w:val="144"/>
        </w:trPr>
        <w:tc>
          <w:tcPr>
            <w:tcW w:w="2130"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504"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2</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3</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4</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5</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6</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7</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8</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9</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10</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11</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12</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Cash Received</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1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Cash from Operations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Cash Sales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$6,025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$7,226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$8,666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$10,257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$12,146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$14,549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$22,642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$26,978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$32,152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$38,326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$45,697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$54,498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Subtotal Cash from Operations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$6,025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$7,226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$8,666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$10,257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$12,146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$14,549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$22,642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$26,978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$32,152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$38,326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$45,697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$54,498 </w:t>
            </w:r>
          </w:p>
        </w:tc>
      </w:tr>
      <w:tr w:rsidR="00C35131" w:rsidRPr="00C35131" w:rsidTr="00477C64">
        <w:trPr>
          <w:trHeight w:val="144"/>
        </w:trPr>
        <w:tc>
          <w:tcPr>
            <w:tcW w:w="2130"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Additional Cash Received</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Sales Tax, VAT, HST/GST Received</w:t>
            </w: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0.00% </w:t>
            </w: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New Current Borrowing</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New Other Liabilities (interest-free)</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New Long-term Liabilities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Sales of Other Current Assets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Sales of Long-term Assets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New Investment Received</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Subtotal Cash Received</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$6,025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$7,226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$8,666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$10,257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$12,146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$14,549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$22,642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$26,978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$32,152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$38,326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$45,697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$54,498 </w:t>
            </w:r>
          </w:p>
        </w:tc>
      </w:tr>
      <w:tr w:rsidR="00C35131" w:rsidRPr="00C35131" w:rsidTr="00477C64">
        <w:trPr>
          <w:trHeight w:val="144"/>
        </w:trPr>
        <w:tc>
          <w:tcPr>
            <w:tcW w:w="2130"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r>
      <w:tr w:rsidR="00C35131" w:rsidRPr="00C35131" w:rsidTr="00477C64">
        <w:trPr>
          <w:trHeight w:val="144"/>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Expenditures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2</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3</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4</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5</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6</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7</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8</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9</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10</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11</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 Month 12</w:t>
            </w:r>
          </w:p>
        </w:tc>
      </w:tr>
      <w:tr w:rsidR="00C35131" w:rsidRPr="00C35131" w:rsidTr="00477C64">
        <w:trPr>
          <w:trHeight w:val="101"/>
        </w:trPr>
        <w:tc>
          <w:tcPr>
            <w:tcW w:w="2130"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Expenditures from Operations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Cash Spending</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$4,900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$9,800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Bill Payments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$478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$14,347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$14,623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$14,952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$15,284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$16,509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$40,580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$23,127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$24,102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$25,268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$26,663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$28,332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Subtotal Spent on Operations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$5,378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$19,247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$19,523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$19,852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$20,184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$21,409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$50,380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$32,927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$33,902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$35,068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$36,463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$38,132 </w:t>
            </w: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Additional Cash Spent</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rPr>
                <w:rFonts w:ascii="Trebuchet MS" w:eastAsia="Verdana" w:hAnsi="Trebuchet MS" w:cs="Verdana"/>
                <w:sz w:val="13"/>
                <w:szCs w:val="13"/>
              </w:rPr>
            </w:pP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Sales Tax, VAT, HST/GST Paid Out</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Principal Repayment of Current Borrowing</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Other Liabilities Principal Repayment</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Long-term Liabilities Principal Repayment</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Purchase Other Current Assets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Purchase Long-term Assets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30"/>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Dividends</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$0 </w:t>
            </w:r>
          </w:p>
        </w:tc>
      </w:tr>
      <w:tr w:rsidR="00C35131" w:rsidRPr="00C35131" w:rsidTr="00477C64">
        <w:trPr>
          <w:trHeight w:val="259"/>
        </w:trPr>
        <w:tc>
          <w:tcPr>
            <w:tcW w:w="2130"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Subtotal Cash Spent</w:t>
            </w:r>
          </w:p>
        </w:tc>
        <w:tc>
          <w:tcPr>
            <w:tcW w:w="50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$5,378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$19,247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$19,523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$19,852 </w:t>
            </w: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$20,184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$21,409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$50,380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$32,927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$33,902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$35,068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$36,463 </w:t>
            </w: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$38,132 </w:t>
            </w:r>
          </w:p>
        </w:tc>
      </w:tr>
      <w:tr w:rsidR="00C35131" w:rsidRPr="00C35131" w:rsidTr="00477C64">
        <w:trPr>
          <w:trHeight w:val="144"/>
        </w:trPr>
        <w:tc>
          <w:tcPr>
            <w:tcW w:w="2130"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50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55"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44"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c>
          <w:tcPr>
            <w:tcW w:w="870" w:type="dxa"/>
            <w:shd w:val="clear" w:color="auto" w:fill="auto"/>
          </w:tcPr>
          <w:p w:rsidR="00C35131" w:rsidRPr="00C35131" w:rsidRDefault="00C35131" w:rsidP="00C35131">
            <w:pPr>
              <w:pStyle w:val="PasTable1"/>
              <w:jc w:val="right"/>
              <w:rPr>
                <w:rFonts w:ascii="Trebuchet MS" w:eastAsia="Verdana" w:hAnsi="Trebuchet MS" w:cs="Verdana"/>
                <w:sz w:val="13"/>
                <w:szCs w:val="13"/>
              </w:rPr>
            </w:pPr>
          </w:p>
        </w:tc>
      </w:tr>
      <w:tr w:rsidR="00C35131" w:rsidRPr="00C35131" w:rsidTr="00477C64">
        <w:trPr>
          <w:trHeight w:val="259"/>
        </w:trPr>
        <w:tc>
          <w:tcPr>
            <w:tcW w:w="2130" w:type="dxa"/>
            <w:tcBorders>
              <w:bottom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r w:rsidRPr="00C35131">
              <w:rPr>
                <w:rFonts w:ascii="Trebuchet MS" w:hAnsi="Trebuchet MS"/>
                <w:sz w:val="13"/>
                <w:szCs w:val="13"/>
              </w:rPr>
              <w:t>Net Cash Flow</w:t>
            </w:r>
          </w:p>
        </w:tc>
        <w:tc>
          <w:tcPr>
            <w:tcW w:w="504" w:type="dxa"/>
            <w:tcBorders>
              <w:left w:val="single" w:sz="6" w:space="0" w:color="000000"/>
              <w:bottom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$647 </w:t>
            </w:r>
          </w:p>
        </w:tc>
        <w:tc>
          <w:tcPr>
            <w:tcW w:w="844"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($12,021)</w:t>
            </w:r>
          </w:p>
        </w:tc>
        <w:tc>
          <w:tcPr>
            <w:tcW w:w="844"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($10,857)</w:t>
            </w:r>
          </w:p>
        </w:tc>
        <w:tc>
          <w:tcPr>
            <w:tcW w:w="844"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($9,595)</w:t>
            </w:r>
          </w:p>
        </w:tc>
        <w:tc>
          <w:tcPr>
            <w:tcW w:w="844"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($8,038)</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($6,859)</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($27,738)</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($5,949)</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($1,750)</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$3,259 </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$9,234 </w:t>
            </w:r>
          </w:p>
        </w:tc>
        <w:tc>
          <w:tcPr>
            <w:tcW w:w="870"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$16,365 </w:t>
            </w:r>
          </w:p>
        </w:tc>
      </w:tr>
      <w:tr w:rsidR="00C35131" w:rsidRPr="00C35131" w:rsidTr="00477C64">
        <w:trPr>
          <w:trHeight w:val="259"/>
        </w:trPr>
        <w:tc>
          <w:tcPr>
            <w:tcW w:w="2130"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b/>
                <w:bCs/>
                <w:sz w:val="13"/>
                <w:szCs w:val="13"/>
              </w:rPr>
            </w:pPr>
            <w:r w:rsidRPr="00C35131">
              <w:rPr>
                <w:rFonts w:ascii="Trebuchet MS" w:hAnsi="Trebuchet MS"/>
                <w:b/>
                <w:bCs/>
                <w:sz w:val="13"/>
                <w:szCs w:val="13"/>
              </w:rPr>
              <w:t>Cash Balance</w:t>
            </w:r>
          </w:p>
        </w:tc>
        <w:tc>
          <w:tcPr>
            <w:tcW w:w="504"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 w:val="13"/>
                <w:szCs w:val="13"/>
              </w:rPr>
            </w:pPr>
          </w:p>
        </w:tc>
        <w:tc>
          <w:tcPr>
            <w:tcW w:w="85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$731,847 </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$719,826 </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$708,969 </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$699,374 </w:t>
            </w:r>
          </w:p>
        </w:tc>
        <w:tc>
          <w:tcPr>
            <w:tcW w:w="844"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$691,336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$684,477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$656,739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$650,791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$649,041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$652,299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$661,534 </w:t>
            </w:r>
          </w:p>
        </w:tc>
        <w:tc>
          <w:tcPr>
            <w:tcW w:w="870"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 w:val="13"/>
                <w:szCs w:val="13"/>
              </w:rPr>
            </w:pPr>
            <w:r w:rsidRPr="00C35131">
              <w:rPr>
                <w:rFonts w:ascii="Trebuchet MS" w:hAnsi="Trebuchet MS"/>
                <w:sz w:val="13"/>
                <w:szCs w:val="13"/>
              </w:rPr>
              <w:t xml:space="preserve">$677,899 </w:t>
            </w:r>
          </w:p>
        </w:tc>
      </w:tr>
    </w:tbl>
    <w:p w:rsidR="00477C64" w:rsidRDefault="00477C64" w:rsidP="00477C64">
      <w:pPr>
        <w:pStyle w:val="Heading2"/>
      </w:pPr>
      <w:bookmarkStart w:id="281" w:name="_Toc369421640"/>
      <w:bookmarkStart w:id="282" w:name="_Toc369423477"/>
      <w:bookmarkStart w:id="283" w:name="_Toc497088600"/>
      <w:bookmarkStart w:id="284" w:name="_Toc497304589"/>
      <w:bookmarkEnd w:id="279"/>
      <w:bookmarkEnd w:id="280"/>
      <w:r>
        <w:lastRenderedPageBreak/>
        <w:t>Balance Sheet (With Monthly Detail)</w:t>
      </w:r>
      <w:bookmarkEnd w:id="281"/>
      <w:bookmarkEnd w:id="282"/>
      <w:bookmarkEnd w:id="283"/>
      <w:bookmarkEnd w:id="284"/>
    </w:p>
    <w:tbl>
      <w:tblPr>
        <w:tblW w:w="13142"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1872"/>
        <w:gridCol w:w="1064"/>
        <w:gridCol w:w="839"/>
        <w:gridCol w:w="839"/>
        <w:gridCol w:w="839"/>
        <w:gridCol w:w="839"/>
        <w:gridCol w:w="839"/>
        <w:gridCol w:w="839"/>
        <w:gridCol w:w="839"/>
        <w:gridCol w:w="885"/>
        <w:gridCol w:w="885"/>
        <w:gridCol w:w="885"/>
        <w:gridCol w:w="839"/>
        <w:gridCol w:w="839"/>
      </w:tblGrid>
      <w:tr w:rsidR="00477C64" w:rsidRPr="00C35131" w:rsidTr="00C35131">
        <w:tc>
          <w:tcPr>
            <w:tcW w:w="1872" w:type="dxa"/>
            <w:tcBorders>
              <w:bottom w:val="single" w:sz="6" w:space="0" w:color="000000"/>
              <w:right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bookmarkStart w:id="285" w:name="TableAppendixBalanceSheet"/>
            <w:bookmarkStart w:id="286" w:name="BodyTableAppendixBalanceSheet"/>
            <w:r w:rsidRPr="00C35131">
              <w:rPr>
                <w:rFonts w:ascii="Trebuchet MS" w:hAnsi="Trebuchet MS"/>
                <w:i/>
                <w:iCs/>
                <w:szCs w:val="14"/>
              </w:rPr>
              <w:t>Pro Forma Balance Sheet</w:t>
            </w:r>
          </w:p>
        </w:tc>
        <w:tc>
          <w:tcPr>
            <w:tcW w:w="1064" w:type="dxa"/>
            <w:tcBorders>
              <w:left w:val="single" w:sz="6" w:space="0" w:color="000000"/>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85"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85"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85"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i/>
                <w:iCs/>
                <w:szCs w:val="14"/>
              </w:rPr>
            </w:pPr>
          </w:p>
        </w:tc>
        <w:tc>
          <w:tcPr>
            <w:tcW w:w="839" w:type="dxa"/>
            <w:tcBorders>
              <w:bottom w:val="single" w:sz="6" w:space="0" w:color="000000"/>
            </w:tcBorders>
            <w:shd w:val="clear" w:color="auto" w:fill="auto"/>
          </w:tcPr>
          <w:p w:rsidR="00477C64" w:rsidRPr="00C35131" w:rsidRDefault="00477C64" w:rsidP="00477C64">
            <w:pPr>
              <w:pStyle w:val="PasTable1"/>
              <w:rPr>
                <w:rFonts w:ascii="Trebuchet MS" w:eastAsia="Verdana" w:hAnsi="Trebuchet MS" w:cs="Verdana"/>
                <w:b/>
                <w:bCs/>
                <w:szCs w:val="14"/>
              </w:rPr>
            </w:pPr>
          </w:p>
        </w:tc>
      </w:tr>
      <w:tr w:rsidR="00C35131" w:rsidRPr="00C35131" w:rsidTr="00C35131">
        <w:tc>
          <w:tcPr>
            <w:tcW w:w="1872"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1064" w:type="dxa"/>
            <w:tcBorders>
              <w:top w:val="single" w:sz="6" w:space="0" w:color="000000"/>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2</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3</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4</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5</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6</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7</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8</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9</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10</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11</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12</w:t>
            </w:r>
          </w:p>
        </w:tc>
      </w:tr>
      <w:tr w:rsidR="00C35131" w:rsidRPr="00C35131" w:rsidTr="00C35131">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Assets</w:t>
            </w: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Starting Balances</w:t>
            </w: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r>
      <w:tr w:rsidR="00C35131" w:rsidRPr="00C35131" w:rsidTr="00C35131">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Current Assets</w:t>
            </w: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Cash</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$731,847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$719,826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$708,969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$699,374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$691,336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$684,477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$656,739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$650,791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$649,041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$652,299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$661,534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$677,899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Other Current Assets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Current Assets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$731,847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$719,826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$708,969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$699,374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$691,336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$684,477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$656,739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$650,791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$649,041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$652,299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$661,534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$677,899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Long-term Assets</w:t>
            </w: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Long-term Assets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Accumulated Depreciation</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Long-term Assets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Assets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$731,847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$719,826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$708,969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$699,374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$691,336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$684,477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$656,739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$650,791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$649,041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$652,299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$661,534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$677,899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Liabilities and Capital</w:t>
            </w: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2</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3</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4</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5</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6</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7</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8</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9</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11</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 Month 12</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Current Liabilities</w:t>
            </w:r>
          </w:p>
        </w:tc>
        <w:tc>
          <w:tcPr>
            <w:tcW w:w="1064" w:type="dxa"/>
            <w:tcBorders>
              <w:lef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Accounts Payable</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$13,860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$14,125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$14,443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$14,762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$15,136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$39,810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$22,325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$23,261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$24,381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$25,721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$27,324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$29,242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Current Borrowing</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Other Current Liabilities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Subtotal Current Liabilities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$13,860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$14,125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$14,443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$14,762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$15,136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$39,810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$22,325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$23,261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$24,381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$25,721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$27,324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$29,242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Long-term Liabilities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Liabilities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$13,860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$14,125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$14,443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$14,762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$15,136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$39,810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$22,325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$23,261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$24,381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$25,721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$27,324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$29,242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Paid-in Capital</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$800,000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Retained Earnings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($68,800)</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Earnings</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($13,213)</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($25,499)</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($36,674)</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($46,588)</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($55,000)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($86,533)</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($96,785)</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($103,670)</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($106,540)</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($104,621)</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($96,990)</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($82,543)</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Capital</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$717,987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$705,701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$694,526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$684,612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$676,200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$644,667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$634,415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$627,530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$624,660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$626,579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$634,210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$648,657 </w:t>
            </w:r>
          </w:p>
        </w:tc>
      </w:tr>
      <w:tr w:rsidR="00C35131" w:rsidRPr="00C35131" w:rsidTr="00C35131">
        <w:trPr>
          <w:trHeight w:val="144"/>
        </w:trPr>
        <w:tc>
          <w:tcPr>
            <w:tcW w:w="1872" w:type="dxa"/>
            <w:tcBorders>
              <w:right w:val="single" w:sz="6" w:space="0" w:color="000000"/>
            </w:tcBorders>
            <w:shd w:val="clear" w:color="auto" w:fill="auto"/>
          </w:tcPr>
          <w:p w:rsidR="00C35131" w:rsidRPr="00C35131" w:rsidRDefault="00C35131" w:rsidP="00C35131">
            <w:pPr>
              <w:pStyle w:val="PasTable1"/>
              <w:rPr>
                <w:rFonts w:ascii="Trebuchet MS" w:eastAsia="Verdana" w:hAnsi="Trebuchet MS" w:cs="Verdana"/>
                <w:szCs w:val="14"/>
              </w:rPr>
            </w:pPr>
            <w:r w:rsidRPr="00C35131">
              <w:rPr>
                <w:rFonts w:ascii="Trebuchet MS" w:hAnsi="Trebuchet MS"/>
                <w:szCs w:val="14"/>
              </w:rPr>
              <w:t>Total Liabilities and Capital</w:t>
            </w:r>
          </w:p>
        </w:tc>
        <w:tc>
          <w:tcPr>
            <w:tcW w:w="1064" w:type="dxa"/>
            <w:tcBorders>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$731,847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$719,826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$708,969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$699,374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$691,336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$684,477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$656,739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$650,791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$649,041 </w:t>
            </w:r>
          </w:p>
        </w:tc>
        <w:tc>
          <w:tcPr>
            <w:tcW w:w="885"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$652,299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$661,534 </w:t>
            </w:r>
          </w:p>
        </w:tc>
        <w:tc>
          <w:tcPr>
            <w:tcW w:w="839" w:type="dxa"/>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$677,899 </w:t>
            </w:r>
          </w:p>
        </w:tc>
      </w:tr>
      <w:tr w:rsidR="00C35131" w:rsidRPr="00C35131" w:rsidTr="00C35131">
        <w:trPr>
          <w:trHeight w:val="144"/>
        </w:trPr>
        <w:tc>
          <w:tcPr>
            <w:tcW w:w="1872" w:type="dxa"/>
            <w:tcBorders>
              <w:bottom w:val="single" w:sz="6" w:space="0" w:color="000000"/>
              <w:righ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1064" w:type="dxa"/>
            <w:tcBorders>
              <w:left w:val="single" w:sz="6" w:space="0" w:color="000000"/>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85"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c>
          <w:tcPr>
            <w:tcW w:w="839" w:type="dxa"/>
            <w:tcBorders>
              <w:bottom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p>
        </w:tc>
      </w:tr>
      <w:tr w:rsidR="00C35131" w:rsidRPr="00C35131" w:rsidTr="00C35131">
        <w:trPr>
          <w:trHeight w:val="144"/>
        </w:trPr>
        <w:tc>
          <w:tcPr>
            <w:tcW w:w="1872" w:type="dxa"/>
            <w:tcBorders>
              <w:top w:val="single" w:sz="6" w:space="0" w:color="000000"/>
              <w:right w:val="single" w:sz="6" w:space="0" w:color="000000"/>
            </w:tcBorders>
            <w:shd w:val="clear" w:color="auto" w:fill="auto"/>
          </w:tcPr>
          <w:p w:rsidR="00C35131" w:rsidRPr="00C35131" w:rsidRDefault="00C35131" w:rsidP="00C35131">
            <w:pPr>
              <w:pStyle w:val="PasTable1"/>
              <w:rPr>
                <w:rFonts w:ascii="Trebuchet MS" w:eastAsia="Verdana" w:hAnsi="Trebuchet MS" w:cs="Verdana"/>
                <w:b/>
                <w:bCs/>
                <w:szCs w:val="14"/>
              </w:rPr>
            </w:pPr>
            <w:r w:rsidRPr="00C35131">
              <w:rPr>
                <w:rFonts w:ascii="Trebuchet MS" w:hAnsi="Trebuchet MS"/>
                <w:b/>
                <w:bCs/>
                <w:szCs w:val="14"/>
              </w:rPr>
              <w:t>Net Worth</w:t>
            </w:r>
          </w:p>
        </w:tc>
        <w:tc>
          <w:tcPr>
            <w:tcW w:w="1064" w:type="dxa"/>
            <w:tcBorders>
              <w:top w:val="single" w:sz="6" w:space="0" w:color="000000"/>
              <w:left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$731,200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$717,987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$705,701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$694,526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$684,612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$676,200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$644,667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$634,415 </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$627,530 </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$624,660 </w:t>
            </w:r>
          </w:p>
        </w:tc>
        <w:tc>
          <w:tcPr>
            <w:tcW w:w="885"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$626,579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$634,210 </w:t>
            </w:r>
          </w:p>
        </w:tc>
        <w:tc>
          <w:tcPr>
            <w:tcW w:w="839" w:type="dxa"/>
            <w:tcBorders>
              <w:top w:val="single" w:sz="6" w:space="0" w:color="000000"/>
            </w:tcBorders>
            <w:shd w:val="clear" w:color="auto" w:fill="auto"/>
          </w:tcPr>
          <w:p w:rsidR="00C35131" w:rsidRPr="00C35131" w:rsidRDefault="00C35131" w:rsidP="00C35131">
            <w:pPr>
              <w:pStyle w:val="PasTable1"/>
              <w:jc w:val="right"/>
              <w:rPr>
                <w:rFonts w:ascii="Trebuchet MS" w:eastAsia="Verdana" w:hAnsi="Trebuchet MS" w:cs="Verdana"/>
                <w:szCs w:val="14"/>
              </w:rPr>
            </w:pPr>
            <w:r w:rsidRPr="00C35131">
              <w:rPr>
                <w:rFonts w:ascii="Trebuchet MS" w:hAnsi="Trebuchet MS"/>
                <w:szCs w:val="14"/>
              </w:rPr>
              <w:t xml:space="preserve">$648,657 </w:t>
            </w:r>
          </w:p>
        </w:tc>
      </w:tr>
      <w:bookmarkEnd w:id="285"/>
      <w:bookmarkEnd w:id="286"/>
    </w:tbl>
    <w:p w:rsidR="00477C64" w:rsidRPr="00477C64" w:rsidRDefault="00477C64" w:rsidP="00477C64"/>
    <w:p w:rsidR="00477C64" w:rsidRDefault="00477C64" w:rsidP="00477C64">
      <w:pPr>
        <w:rPr>
          <w:rFonts w:ascii="Trebuchet MS" w:hAnsi="Trebuchet MS"/>
          <w:i/>
        </w:rPr>
        <w:sectPr w:rsidR="00477C64" w:rsidSect="00E86C7A">
          <w:headerReference w:type="default" r:id="rId62"/>
          <w:footerReference w:type="default" r:id="rId63"/>
          <w:pgSz w:w="15840" w:h="12240" w:orient="landscape"/>
          <w:pgMar w:top="504" w:right="1440" w:bottom="504" w:left="1440" w:header="144" w:footer="144" w:gutter="0"/>
          <w:pgNumType w:fmt="lowerRoman" w:start="1"/>
          <w:cols w:space="708"/>
          <w:docGrid w:linePitch="360"/>
        </w:sectPr>
      </w:pPr>
      <w:r w:rsidRPr="00710C3B">
        <w:rPr>
          <w:rFonts w:ascii="Trebuchet MS" w:hAnsi="Trebuchet MS"/>
          <w:i/>
        </w:rPr>
        <w:t>Need to</w:t>
      </w:r>
      <w:r>
        <w:rPr>
          <w:rFonts w:ascii="Trebuchet MS" w:hAnsi="Trebuchet MS"/>
          <w:i/>
        </w:rPr>
        <w:t xml:space="preserve"> create your own financial tables</w:t>
      </w:r>
      <w:r w:rsidRPr="00710C3B">
        <w:rPr>
          <w:rFonts w:ascii="Trebuchet MS" w:hAnsi="Trebuchet MS"/>
          <w:i/>
        </w:rPr>
        <w:t xml:space="preserve">? Tools like </w:t>
      </w:r>
      <w:hyperlink r:id="rId64" w:history="1">
        <w:proofErr w:type="spellStart"/>
        <w:r w:rsidRPr="001A3B11">
          <w:rPr>
            <w:rStyle w:val="Hyperlink"/>
            <w:rFonts w:ascii="Trebuchet MS" w:hAnsi="Trebuchet MS"/>
            <w:i/>
            <w:color w:val="139AFE"/>
          </w:rPr>
          <w:t>LivePlan</w:t>
        </w:r>
        <w:proofErr w:type="spellEnd"/>
      </w:hyperlink>
      <w:r w:rsidRPr="00710C3B">
        <w:rPr>
          <w:rFonts w:ascii="Trebuchet MS" w:hAnsi="Trebuchet MS"/>
          <w:i/>
        </w:rPr>
        <w:t xml:space="preserve"> wil</w:t>
      </w:r>
      <w:r>
        <w:rPr>
          <w:rFonts w:ascii="Trebuchet MS" w:hAnsi="Trebuchet MS"/>
          <w:i/>
        </w:rPr>
        <w:t>l do this for you automatically</w:t>
      </w:r>
    </w:p>
    <w:p w:rsidR="00417EDD" w:rsidRDefault="00417EDD" w:rsidP="00417EDD">
      <w:pPr>
        <w:spacing w:after="280" w:afterAutospacing="1"/>
        <w:jc w:val="center"/>
        <w:rPr>
          <w:rFonts w:ascii="Trebuchet MS" w:hAnsi="Trebuchet MS"/>
          <w:b/>
          <w:sz w:val="42"/>
          <w:szCs w:val="42"/>
        </w:rPr>
      </w:pPr>
    </w:p>
    <w:p w:rsidR="00417EDD" w:rsidRPr="00545BCA" w:rsidRDefault="00417EDD" w:rsidP="00417EDD">
      <w:pPr>
        <w:spacing w:after="280" w:afterAutospacing="1"/>
        <w:jc w:val="center"/>
        <w:rPr>
          <w:rFonts w:ascii="Trebuchet MS" w:hAnsi="Trebuchet MS"/>
          <w:b/>
        </w:rPr>
      </w:pPr>
      <w:r w:rsidRPr="00545BCA">
        <w:rPr>
          <w:rFonts w:ascii="Trebuchet MS" w:hAnsi="Trebuchet MS"/>
          <w:b/>
          <w:sz w:val="42"/>
          <w:szCs w:val="42"/>
        </w:rPr>
        <w:t>Get An Investor-Ready Business Plan Written By An MBA In As Little As 7 Business Days</w:t>
      </w:r>
    </w:p>
    <w:p w:rsidR="00417EDD" w:rsidRDefault="00417EDD" w:rsidP="00417EDD">
      <w:pPr>
        <w:spacing w:line="276" w:lineRule="auto"/>
        <w:rPr>
          <w:rFonts w:ascii="Trebuchet MS" w:hAnsi="Trebuchet MS"/>
          <w:color w:val="595959"/>
        </w:rPr>
      </w:pPr>
      <w:r>
        <w:rPr>
          <w:rFonts w:ascii="Trebuchet MS" w:hAnsi="Trebuchet MS"/>
          <w:color w:val="595959"/>
        </w:rPr>
        <w:br/>
      </w:r>
      <w:r w:rsidRPr="00545BCA">
        <w:rPr>
          <w:rFonts w:ascii="Trebuchet MS" w:hAnsi="Trebuchet MS"/>
          <w:color w:val="595959"/>
        </w:rPr>
        <w:t>Our writers specialize in business plans that help entrepreneurs secure loans &amp; investment.</w:t>
      </w:r>
      <w:r>
        <w:rPr>
          <w:rFonts w:ascii="Trebuchet MS" w:hAnsi="Trebuchet MS"/>
          <w:color w:val="595959"/>
        </w:rPr>
        <w:t xml:space="preserve"> An i</w:t>
      </w:r>
      <w:r w:rsidRPr="00545BCA">
        <w:rPr>
          <w:rFonts w:ascii="Trebuchet MS" w:hAnsi="Trebuchet MS"/>
          <w:color w:val="595959"/>
        </w:rPr>
        <w:t xml:space="preserve">deal </w:t>
      </w:r>
      <w:r>
        <w:rPr>
          <w:rFonts w:ascii="Trebuchet MS" w:hAnsi="Trebuchet MS"/>
          <w:color w:val="595959"/>
        </w:rPr>
        <w:t xml:space="preserve">solution </w:t>
      </w:r>
      <w:r w:rsidRPr="00545BCA">
        <w:rPr>
          <w:rFonts w:ascii="Trebuchet MS" w:hAnsi="Trebuchet MS"/>
          <w:color w:val="595959"/>
        </w:rPr>
        <w:t xml:space="preserve">for </w:t>
      </w:r>
      <w:r>
        <w:rPr>
          <w:rFonts w:ascii="Trebuchet MS" w:hAnsi="Trebuchet MS"/>
          <w:color w:val="595959"/>
        </w:rPr>
        <w:t xml:space="preserve">U.S. </w:t>
      </w:r>
      <w:r w:rsidRPr="00545BCA">
        <w:rPr>
          <w:rFonts w:ascii="Trebuchet MS" w:hAnsi="Trebuchet MS"/>
          <w:color w:val="595959"/>
        </w:rPr>
        <w:t>startups looking for $100,000 or more in capital.</w:t>
      </w:r>
    </w:p>
    <w:p w:rsidR="00417EDD" w:rsidRDefault="00417EDD" w:rsidP="00417EDD">
      <w:pPr>
        <w:spacing w:line="276" w:lineRule="auto"/>
        <w:jc w:val="center"/>
        <w:rPr>
          <w:rFonts w:ascii="Trebuchet MS" w:hAnsi="Trebuchet MS"/>
          <w:color w:val="595959"/>
        </w:rPr>
      </w:pPr>
    </w:p>
    <w:p w:rsidR="00417EDD" w:rsidRPr="00F824AC" w:rsidRDefault="00417EDD" w:rsidP="00417EDD">
      <w:pPr>
        <w:spacing w:line="276" w:lineRule="auto"/>
        <w:rPr>
          <w:rFonts w:ascii="Trebuchet MS" w:hAnsi="Trebuchet MS"/>
          <w:color w:val="595959"/>
        </w:rPr>
      </w:pPr>
      <w:r w:rsidRPr="00545BCA">
        <w:rPr>
          <w:rFonts w:ascii="Trebuchet MS" w:hAnsi="Trebuchet MS"/>
          <w:color w:val="595959"/>
        </w:rPr>
        <w:t xml:space="preserve">Discover our proven, </w:t>
      </w:r>
      <w:hyperlink r:id="rId65" w:history="1">
        <w:r w:rsidRPr="001A3B11">
          <w:rPr>
            <w:rStyle w:val="Hyperlink"/>
            <w:rFonts w:ascii="Trebuchet MS" w:hAnsi="Trebuchet MS"/>
            <w:color w:val="139AFE"/>
          </w:rPr>
          <w:t>5-step business plan writing process</w:t>
        </w:r>
      </w:hyperlink>
      <w:r w:rsidRPr="00F824AC">
        <w:rPr>
          <w:rFonts w:ascii="Trebuchet MS" w:hAnsi="Trebuchet MS"/>
          <w:color w:val="595959"/>
        </w:rPr>
        <w:t>:</w:t>
      </w:r>
      <w:r>
        <w:rPr>
          <w:rFonts w:ascii="Trebuchet MS" w:hAnsi="Trebuchet MS"/>
          <w:color w:val="595959"/>
        </w:rPr>
        <w:br/>
      </w:r>
    </w:p>
    <w:p w:rsidR="00417EDD" w:rsidRPr="00545BCA" w:rsidRDefault="00417EDD" w:rsidP="00417EDD">
      <w:pPr>
        <w:numPr>
          <w:ilvl w:val="0"/>
          <w:numId w:val="5"/>
        </w:numPr>
        <w:spacing w:before="100" w:beforeAutospacing="1" w:after="100" w:afterAutospacing="1" w:line="360" w:lineRule="auto"/>
        <w:textAlignment w:val="baseline"/>
        <w:rPr>
          <w:rFonts w:ascii="Trebuchet MS" w:hAnsi="Trebuchet MS"/>
          <w:color w:val="595959"/>
        </w:rPr>
      </w:pPr>
      <w:r w:rsidRPr="00545BCA">
        <w:rPr>
          <w:rFonts w:ascii="Trebuchet MS" w:hAnsi="Trebuchet MS"/>
          <w:b/>
          <w:color w:val="595959"/>
          <w:sz w:val="28"/>
          <w:szCs w:val="28"/>
        </w:rPr>
        <w:t>Discover</w:t>
      </w:r>
      <w:r>
        <w:rPr>
          <w:rFonts w:ascii="Trebuchet MS" w:hAnsi="Trebuchet MS"/>
          <w:color w:val="595959"/>
        </w:rPr>
        <w:br/>
      </w:r>
      <w:r w:rsidRPr="00545BCA">
        <w:rPr>
          <w:rFonts w:ascii="Trebuchet MS" w:hAnsi="Trebuchet MS"/>
          <w:color w:val="595959"/>
        </w:rPr>
        <w:t>You're assigned an MBA business plan writer who'll work with you closely to understand the needs of your company, map out your business plan and prepare key items, such as your target market, milestones and financial objectives.</w:t>
      </w:r>
    </w:p>
    <w:p w:rsidR="00417EDD" w:rsidRPr="00545BCA" w:rsidRDefault="00417EDD" w:rsidP="00417EDD">
      <w:pPr>
        <w:numPr>
          <w:ilvl w:val="0"/>
          <w:numId w:val="5"/>
        </w:numPr>
        <w:spacing w:before="100" w:beforeAutospacing="1" w:after="100" w:afterAutospacing="1" w:line="360" w:lineRule="auto"/>
        <w:textAlignment w:val="baseline"/>
        <w:rPr>
          <w:rFonts w:ascii="Trebuchet MS" w:hAnsi="Trebuchet MS"/>
          <w:color w:val="595959"/>
        </w:rPr>
      </w:pPr>
      <w:r w:rsidRPr="00545BCA">
        <w:rPr>
          <w:rFonts w:ascii="Trebuchet MS" w:hAnsi="Trebuchet MS"/>
          <w:b/>
          <w:color w:val="595959"/>
          <w:sz w:val="28"/>
          <w:szCs w:val="28"/>
        </w:rPr>
        <w:t>Research &amp; Financials</w:t>
      </w:r>
      <w:r>
        <w:rPr>
          <w:rFonts w:ascii="Trebuchet MS" w:hAnsi="Trebuchet MS"/>
          <w:color w:val="595959"/>
        </w:rPr>
        <w:br/>
      </w:r>
      <w:r w:rsidRPr="00545BCA">
        <w:rPr>
          <w:rFonts w:ascii="Trebuchet MS" w:hAnsi="Trebuchet MS"/>
          <w:color w:val="595959"/>
        </w:rPr>
        <w:t>Using advanced market research techniques, we'll gather the most up-to-date information and key statistics for your company. Your business plan will include 5 years of pro forma financials, custom created for your business model.</w:t>
      </w:r>
    </w:p>
    <w:p w:rsidR="00417EDD" w:rsidRPr="00545BCA" w:rsidRDefault="00417EDD" w:rsidP="00417EDD">
      <w:pPr>
        <w:numPr>
          <w:ilvl w:val="0"/>
          <w:numId w:val="5"/>
        </w:numPr>
        <w:spacing w:before="100" w:beforeAutospacing="1" w:after="100" w:afterAutospacing="1" w:line="360" w:lineRule="auto"/>
        <w:textAlignment w:val="baseline"/>
        <w:rPr>
          <w:rFonts w:ascii="Trebuchet MS" w:hAnsi="Trebuchet MS"/>
          <w:color w:val="595959"/>
        </w:rPr>
      </w:pPr>
      <w:r w:rsidRPr="00545BCA">
        <w:rPr>
          <w:rFonts w:ascii="Trebuchet MS" w:hAnsi="Trebuchet MS"/>
          <w:b/>
          <w:color w:val="595959"/>
          <w:sz w:val="28"/>
          <w:szCs w:val="28"/>
        </w:rPr>
        <w:t>Review</w:t>
      </w:r>
      <w:r>
        <w:rPr>
          <w:rFonts w:ascii="Trebuchet MS" w:hAnsi="Trebuchet MS"/>
          <w:color w:val="595959"/>
        </w:rPr>
        <w:br/>
      </w:r>
      <w:r w:rsidRPr="00545BCA">
        <w:rPr>
          <w:rFonts w:ascii="Trebuchet MS" w:hAnsi="Trebuchet MS"/>
          <w:color w:val="595959"/>
        </w:rPr>
        <w:t>Once the plan is completely written and modeled, you’ll have ample time for a thorough review and to give us feedback.</w:t>
      </w:r>
    </w:p>
    <w:p w:rsidR="00417EDD" w:rsidRPr="00545BCA" w:rsidRDefault="00417EDD" w:rsidP="00417EDD">
      <w:pPr>
        <w:numPr>
          <w:ilvl w:val="0"/>
          <w:numId w:val="5"/>
        </w:numPr>
        <w:spacing w:before="100" w:beforeAutospacing="1" w:after="100" w:afterAutospacing="1" w:line="360" w:lineRule="auto"/>
        <w:textAlignment w:val="baseline"/>
        <w:rPr>
          <w:rFonts w:ascii="Trebuchet MS" w:hAnsi="Trebuchet MS"/>
          <w:color w:val="595959"/>
        </w:rPr>
      </w:pPr>
      <w:r w:rsidRPr="00545BCA">
        <w:rPr>
          <w:rFonts w:ascii="Trebuchet MS" w:hAnsi="Trebuchet MS"/>
          <w:b/>
          <w:color w:val="595959"/>
          <w:sz w:val="28"/>
          <w:szCs w:val="28"/>
        </w:rPr>
        <w:t>Design</w:t>
      </w:r>
      <w:r>
        <w:rPr>
          <w:rFonts w:ascii="Trebuchet MS" w:hAnsi="Trebuchet MS"/>
          <w:color w:val="595959"/>
        </w:rPr>
        <w:br/>
      </w:r>
      <w:r w:rsidRPr="00545BCA">
        <w:rPr>
          <w:rFonts w:ascii="Trebuchet MS" w:hAnsi="Trebuchet MS"/>
          <w:color w:val="595959"/>
        </w:rPr>
        <w:t>Our graphic designers will give your plan a polished, professional look that complements your company's branding.</w:t>
      </w:r>
    </w:p>
    <w:p w:rsidR="00417EDD" w:rsidRPr="00545BCA" w:rsidRDefault="00417EDD" w:rsidP="00417EDD">
      <w:pPr>
        <w:numPr>
          <w:ilvl w:val="0"/>
          <w:numId w:val="5"/>
        </w:numPr>
        <w:spacing w:before="100" w:beforeAutospacing="1" w:after="100" w:afterAutospacing="1" w:line="360" w:lineRule="auto"/>
        <w:textAlignment w:val="baseline"/>
        <w:rPr>
          <w:rFonts w:ascii="Trebuchet MS" w:hAnsi="Trebuchet MS"/>
          <w:color w:val="595959"/>
        </w:rPr>
      </w:pPr>
      <w:r w:rsidRPr="00545BCA">
        <w:rPr>
          <w:rFonts w:ascii="Trebuchet MS" w:hAnsi="Trebuchet MS"/>
          <w:b/>
          <w:color w:val="595959"/>
          <w:sz w:val="28"/>
          <w:szCs w:val="28"/>
        </w:rPr>
        <w:t>Print (optional)</w:t>
      </w:r>
      <w:r>
        <w:rPr>
          <w:rFonts w:ascii="Trebuchet MS" w:hAnsi="Trebuchet MS"/>
          <w:color w:val="595959"/>
        </w:rPr>
        <w:br/>
      </w:r>
      <w:r w:rsidRPr="00545BCA">
        <w:rPr>
          <w:rFonts w:ascii="Trebuchet MS" w:hAnsi="Trebuchet MS"/>
          <w:color w:val="595959"/>
        </w:rPr>
        <w:t>Once you’re 100% happy with your plan, you can have it professionally printed. You'll receive two professional-grade, full-color plan copies and a CD shipped to your door.</w:t>
      </w:r>
    </w:p>
    <w:p w:rsidR="00417EDD" w:rsidRPr="00545BCA" w:rsidRDefault="00CD7ACD" w:rsidP="00417EDD">
      <w:pPr>
        <w:jc w:val="center"/>
        <w:rPr>
          <w:rFonts w:ascii="Trebuchet MS" w:hAnsi="Trebuchet MS"/>
        </w:rPr>
      </w:pPr>
      <w:hyperlink r:id="rId66" w:history="1">
        <w:r w:rsidR="00417EDD" w:rsidRPr="00C70BF1">
          <w:rPr>
            <w:rStyle w:val="Hyperlink"/>
            <w:rFonts w:ascii="Trebuchet MS" w:hAnsi="Trebuchet MS"/>
            <w:b/>
            <w:color w:val="139AFE"/>
            <w:sz w:val="36"/>
            <w:szCs w:val="36"/>
          </w:rPr>
          <w:t>Click here to get a no-hassle quote free of charge »</w:t>
        </w:r>
      </w:hyperlink>
      <w:r w:rsidR="00417EDD">
        <w:rPr>
          <w:rFonts w:ascii="Trebuchet MS" w:hAnsi="Trebuchet MS"/>
          <w:b/>
          <w:sz w:val="36"/>
          <w:szCs w:val="36"/>
        </w:rPr>
        <w:br/>
      </w:r>
      <w:r w:rsidR="00417EDD">
        <w:br/>
      </w:r>
      <w:r w:rsidR="00417EDD" w:rsidRPr="00545BCA">
        <w:rPr>
          <w:rFonts w:ascii="Trebuchet MS" w:hAnsi="Trebuchet MS"/>
        </w:rPr>
        <w:t>*</w:t>
      </w:r>
      <w:r w:rsidR="00417EDD">
        <w:rPr>
          <w:rFonts w:ascii="Trebuchet MS" w:hAnsi="Trebuchet MS"/>
        </w:rPr>
        <w:t xml:space="preserve"> </w:t>
      </w:r>
      <w:r w:rsidR="00417EDD" w:rsidRPr="00545BCA">
        <w:rPr>
          <w:rFonts w:ascii="Trebuchet MS" w:hAnsi="Trebuchet MS"/>
        </w:rPr>
        <w:t>*</w:t>
      </w:r>
      <w:r w:rsidR="00417EDD">
        <w:rPr>
          <w:rFonts w:ascii="Trebuchet MS" w:hAnsi="Trebuchet MS"/>
        </w:rPr>
        <w:t xml:space="preserve"> </w:t>
      </w:r>
      <w:r w:rsidR="00417EDD" w:rsidRPr="00545BCA">
        <w:rPr>
          <w:rFonts w:ascii="Trebuchet MS" w:hAnsi="Trebuchet MS"/>
        </w:rPr>
        <w:t>U.S. submissions only</w:t>
      </w:r>
      <w:r w:rsidR="00417EDD">
        <w:rPr>
          <w:rFonts w:ascii="Trebuchet MS" w:hAnsi="Trebuchet MS"/>
        </w:rPr>
        <w:t xml:space="preserve"> </w:t>
      </w:r>
      <w:r w:rsidR="00417EDD" w:rsidRPr="00545BCA">
        <w:rPr>
          <w:rFonts w:ascii="Trebuchet MS" w:hAnsi="Trebuchet MS"/>
        </w:rPr>
        <w:t>*</w:t>
      </w:r>
      <w:r w:rsidR="00417EDD">
        <w:rPr>
          <w:rFonts w:ascii="Trebuchet MS" w:hAnsi="Trebuchet MS"/>
        </w:rPr>
        <w:t xml:space="preserve"> </w:t>
      </w:r>
      <w:r w:rsidR="00417EDD" w:rsidRPr="00545BCA">
        <w:rPr>
          <w:rFonts w:ascii="Trebuchet MS" w:hAnsi="Trebuchet MS"/>
        </w:rPr>
        <w:t>*</w:t>
      </w:r>
    </w:p>
    <w:p w:rsidR="00341F39" w:rsidRDefault="00341F39">
      <w:pPr>
        <w:pStyle w:val="PasTable1"/>
        <w:spacing w:afterAutospacing="1"/>
        <w:rPr>
          <w:rFonts w:ascii="Verdana" w:eastAsia="Verdana" w:hAnsi="Verdana" w:cs="Verdana"/>
          <w:sz w:val="20"/>
        </w:rPr>
      </w:pPr>
    </w:p>
    <w:sectPr w:rsidR="00341F39" w:rsidSect="00E86C7A">
      <w:headerReference w:type="default" r:id="rId67"/>
      <w:footerReference w:type="default" r:id="rId68"/>
      <w:pgSz w:w="12240" w:h="15840"/>
      <w:pgMar w:top="504" w:right="1440" w:bottom="504"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D5C" w:rsidRDefault="00B35D5C">
      <w:r>
        <w:separator/>
      </w:r>
    </w:p>
  </w:endnote>
  <w:endnote w:type="continuationSeparator" w:id="0">
    <w:p w:rsidR="00B35D5C" w:rsidRDefault="00B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491A03" w:rsidTr="00EE3E69">
      <w:trPr>
        <w:trHeight w:hRule="exact" w:val="576"/>
      </w:trPr>
      <w:tc>
        <w:tcPr>
          <w:tcW w:w="7920" w:type="dxa"/>
          <w:tcBorders>
            <w:top w:val="nil"/>
            <w:left w:val="nil"/>
            <w:bottom w:val="nil"/>
            <w:right w:val="nil"/>
            <w:tl2br w:val="nil"/>
            <w:tr2bl w:val="nil"/>
          </w:tcBorders>
          <w:tcMar>
            <w:top w:w="0" w:type="dxa"/>
            <w:bottom w:w="0" w:type="dxa"/>
          </w:tcMar>
        </w:tcPr>
        <w:p w:rsidR="00491A03" w:rsidRDefault="00491A03" w:rsidP="00FF09DA">
          <w:pPr>
            <w:pStyle w:val="Footer"/>
          </w:pPr>
        </w:p>
      </w:tc>
      <w:tc>
        <w:tcPr>
          <w:tcW w:w="1440" w:type="dxa"/>
          <w:tcBorders>
            <w:top w:val="nil"/>
            <w:left w:val="nil"/>
            <w:bottom w:val="nil"/>
            <w:right w:val="nil"/>
            <w:tl2br w:val="nil"/>
            <w:tr2bl w:val="nil"/>
          </w:tcBorders>
          <w:tcMar>
            <w:top w:w="0" w:type="dxa"/>
            <w:bottom w:w="0" w:type="dxa"/>
          </w:tcMar>
        </w:tcPr>
        <w:p w:rsidR="00491A03" w:rsidRDefault="00491A03" w:rsidP="00FF09DA">
          <w:pPr>
            <w:pStyle w:val="Footer"/>
          </w:pPr>
        </w:p>
      </w:tc>
    </w:tr>
    <w:tr w:rsidR="00491A03" w:rsidTr="00EE346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491A03" w:rsidRDefault="00491A03" w:rsidP="00E86C7A">
          <w:pPr>
            <w:pStyle w:val="Footer"/>
            <w:spacing w:before="100" w:after="100"/>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491A03" w:rsidRDefault="00491A03" w:rsidP="006B00D7">
          <w:pPr>
            <w:pStyle w:val="PageNumber0"/>
            <w:spacing w:before="100" w:after="100"/>
            <w:jc w:val="center"/>
          </w:pPr>
          <w:r>
            <w:fldChar w:fldCharType="begin"/>
          </w:r>
          <w:r>
            <w:instrText>PAGE</w:instrText>
          </w:r>
          <w:r>
            <w:fldChar w:fldCharType="separate"/>
          </w:r>
          <w:r w:rsidR="00226330">
            <w:rPr>
              <w:noProof/>
            </w:rPr>
            <w:t>ii</w:t>
          </w:r>
          <w:r>
            <w:fldChar w:fldCharType="end"/>
          </w:r>
        </w:p>
      </w:tc>
    </w:tr>
  </w:tbl>
  <w:p w:rsidR="00491A03" w:rsidRDefault="00491A03" w:rsidP="006B00D7">
    <w:pPr>
      <w:pStyle w:val="TableofContentsFooter"/>
      <w:spacing w:before="100" w:after="100" w:line="240" w:lineRule="auto"/>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3" w:rsidRDefault="00491A03"/>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7920"/>
      <w:gridCol w:w="1440"/>
    </w:tblGrid>
    <w:tr w:rsidR="00491A03" w:rsidTr="00EE3467">
      <w:tc>
        <w:tcPr>
          <w:tcW w:w="7920" w:type="dxa"/>
          <w:tcBorders>
            <w:top w:val="nil"/>
            <w:left w:val="nil"/>
            <w:bottom w:val="single" w:sz="8" w:space="0" w:color="727272"/>
            <w:right w:val="nil"/>
            <w:tl2br w:val="nil"/>
            <w:tr2bl w:val="nil"/>
          </w:tcBorders>
          <w:tcMar>
            <w:top w:w="60" w:type="dxa"/>
            <w:bottom w:w="0" w:type="dxa"/>
          </w:tcMar>
        </w:tcPr>
        <w:p w:rsidR="00491A03" w:rsidRDefault="00491A03" w:rsidP="006B00D7">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491A03" w:rsidRDefault="00491A03" w:rsidP="006B00D7">
          <w:pPr>
            <w:pStyle w:val="PageNumber0"/>
            <w:spacing w:before="100" w:after="100"/>
            <w:jc w:val="center"/>
          </w:pPr>
          <w:r>
            <w:fldChar w:fldCharType="begin"/>
          </w:r>
          <w:r>
            <w:instrText>PAGE</w:instrText>
          </w:r>
          <w:r>
            <w:fldChar w:fldCharType="separate"/>
          </w:r>
          <w:r w:rsidR="00226330">
            <w:rPr>
              <w:noProof/>
            </w:rPr>
            <w:t>2</w:t>
          </w:r>
          <w:r>
            <w:fldChar w:fldCharType="end"/>
          </w:r>
        </w:p>
      </w:tc>
    </w:tr>
  </w:tbl>
  <w:p w:rsidR="00491A03" w:rsidRDefault="00491A03" w:rsidP="006B00D7">
    <w:pPr>
      <w:pStyle w:val="TableofContentsFooter"/>
      <w:spacing w:before="100" w:after="100" w:line="240" w:lineRule="auto"/>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3" w:rsidRPr="00221319" w:rsidRDefault="00491A03" w:rsidP="00221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7920"/>
      <w:gridCol w:w="1440"/>
    </w:tblGrid>
    <w:tr w:rsidR="00491A03" w:rsidTr="0016515C">
      <w:tc>
        <w:tcPr>
          <w:tcW w:w="7920" w:type="dxa"/>
          <w:tcBorders>
            <w:top w:val="nil"/>
            <w:left w:val="nil"/>
            <w:bottom w:val="single" w:sz="8" w:space="0" w:color="727272"/>
            <w:right w:val="nil"/>
            <w:tl2br w:val="nil"/>
            <w:tr2bl w:val="nil"/>
          </w:tcBorders>
          <w:tcMar>
            <w:top w:w="60" w:type="dxa"/>
            <w:bottom w:w="0" w:type="dxa"/>
          </w:tcMar>
        </w:tcPr>
        <w:p w:rsidR="00491A03" w:rsidRDefault="00491A03" w:rsidP="00221319">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491A03" w:rsidRDefault="00491A03" w:rsidP="00221319">
          <w:pPr>
            <w:pStyle w:val="PageNumber0"/>
            <w:spacing w:before="100" w:after="100"/>
            <w:jc w:val="center"/>
          </w:pPr>
          <w:r>
            <w:fldChar w:fldCharType="begin"/>
          </w:r>
          <w:r>
            <w:instrText>PAGE</w:instrText>
          </w:r>
          <w:r>
            <w:fldChar w:fldCharType="separate"/>
          </w:r>
          <w:r w:rsidR="00FF44D7">
            <w:rPr>
              <w:noProof/>
            </w:rPr>
            <w:t>31</w:t>
          </w:r>
          <w:r>
            <w:fldChar w:fldCharType="end"/>
          </w:r>
        </w:p>
      </w:tc>
    </w:tr>
  </w:tbl>
  <w:p w:rsidR="00491A03" w:rsidRDefault="00491A03" w:rsidP="00221319">
    <w:pPr>
      <w:pStyle w:val="TableofContentsFooter"/>
      <w:spacing w:before="100" w:after="100" w:line="240" w:lineRule="auto"/>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520"/>
      <w:gridCol w:w="1440"/>
    </w:tblGrid>
    <w:tr w:rsidR="00491A03">
      <w:tc>
        <w:tcPr>
          <w:tcW w:w="11520" w:type="dxa"/>
          <w:tcBorders>
            <w:top w:val="nil"/>
            <w:left w:val="nil"/>
            <w:bottom w:val="single" w:sz="8" w:space="0" w:color="727272"/>
            <w:right w:val="nil"/>
            <w:tl2br w:val="nil"/>
            <w:tr2bl w:val="nil"/>
          </w:tcBorders>
          <w:tcMar>
            <w:top w:w="60" w:type="dxa"/>
            <w:bottom w:w="0" w:type="dxa"/>
          </w:tcMar>
        </w:tcPr>
        <w:p w:rsidR="00491A03" w:rsidRDefault="00491A03">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491A03" w:rsidRDefault="00491A03">
          <w:pPr>
            <w:pStyle w:val="PageNumber0"/>
            <w:jc w:val="center"/>
          </w:pPr>
          <w:r>
            <w:fldChar w:fldCharType="begin"/>
          </w:r>
          <w:r>
            <w:instrText>PAGE</w:instrText>
          </w:r>
          <w:r>
            <w:fldChar w:fldCharType="separate"/>
          </w:r>
          <w:r w:rsidR="00FF44D7">
            <w:rPr>
              <w:noProof/>
            </w:rPr>
            <w:t>iv</w:t>
          </w:r>
          <w:r>
            <w:fldChar w:fldCharType="end"/>
          </w:r>
        </w:p>
      </w:tc>
    </w:tr>
  </w:tbl>
  <w:p w:rsidR="00491A03" w:rsidRDefault="00491A03" w:rsidP="00E86C7A">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3" w:rsidRPr="0017538C" w:rsidRDefault="00491A03" w:rsidP="00E8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D5C" w:rsidRDefault="00B35D5C">
      <w:r>
        <w:separator/>
      </w:r>
    </w:p>
  </w:footnote>
  <w:footnote w:type="continuationSeparator" w:id="0">
    <w:p w:rsidR="00B35D5C" w:rsidRDefault="00B3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9360"/>
    </w:tblGrid>
    <w:tr w:rsidR="00491A03" w:rsidRPr="00FD3E17" w:rsidTr="009C5D49">
      <w:tc>
        <w:tcPr>
          <w:tcW w:w="9360" w:type="dxa"/>
          <w:tcBorders>
            <w:top w:val="nil"/>
            <w:left w:val="nil"/>
            <w:bottom w:val="single" w:sz="8" w:space="0" w:color="727272"/>
            <w:right w:val="nil"/>
            <w:tl2br w:val="nil"/>
            <w:tr2bl w:val="nil"/>
          </w:tcBorders>
          <w:tcMar>
            <w:top w:w="180" w:type="dxa"/>
            <w:bottom w:w="100" w:type="dxa"/>
          </w:tcMar>
        </w:tcPr>
        <w:p w:rsidR="00491A03" w:rsidRPr="00FD3E17" w:rsidRDefault="00491A03" w:rsidP="00970F42">
          <w:pPr>
            <w:spacing w:beforeAutospacing="1" w:afterAutospacing="1" w:line="240" w:lineRule="atLeast"/>
            <w:rPr>
              <w:rFonts w:ascii="Trebuchet MS" w:eastAsia="Trebuchet MS" w:hAnsi="Trebuchet MS" w:cs="Trebuchet MS"/>
              <w:b/>
              <w:color w:val="727272"/>
              <w:szCs w:val="20"/>
            </w:rPr>
          </w:pPr>
          <w:r>
            <w:rPr>
              <w:rFonts w:ascii="Trebuchet MS" w:eastAsia="Trebuchet MS" w:hAnsi="Trebuchet MS" w:cs="Trebuchet MS"/>
              <w:b/>
              <w:color w:val="727272"/>
              <w:szCs w:val="20"/>
            </w:rPr>
            <w:t>Fresin Fries</w:t>
          </w:r>
        </w:p>
      </w:tc>
    </w:tr>
    <w:tr w:rsidR="00491A03" w:rsidRPr="00FD3E17" w:rsidTr="009C5D49">
      <w:trPr>
        <w:trHeight w:hRule="exact" w:val="272"/>
      </w:trPr>
      <w:tc>
        <w:tcPr>
          <w:tcW w:w="9360" w:type="dxa"/>
          <w:tcBorders>
            <w:top w:val="nil"/>
            <w:left w:val="nil"/>
            <w:bottom w:val="nil"/>
            <w:right w:val="nil"/>
            <w:tl2br w:val="nil"/>
            <w:tr2bl w:val="nil"/>
          </w:tcBorders>
          <w:tcMar>
            <w:top w:w="0" w:type="dxa"/>
            <w:bottom w:w="0" w:type="dxa"/>
          </w:tcMar>
        </w:tcPr>
        <w:p w:rsidR="00491A03" w:rsidRPr="00FD3E17" w:rsidRDefault="00491A03" w:rsidP="00970F42">
          <w:pPr>
            <w:spacing w:beforeAutospacing="1" w:afterAutospacing="1" w:line="240" w:lineRule="atLeast"/>
            <w:rPr>
              <w:rFonts w:ascii="Trebuchet MS" w:eastAsia="Trebuchet MS" w:hAnsi="Trebuchet MS" w:cs="Trebuchet MS"/>
              <w:b/>
              <w:color w:val="727272"/>
              <w:szCs w:val="20"/>
            </w:rPr>
          </w:pPr>
        </w:p>
      </w:tc>
    </w:tr>
  </w:tbl>
  <w:p w:rsidR="00491A03" w:rsidRPr="00E86C7A" w:rsidRDefault="00491A03" w:rsidP="00E86C7A">
    <w:pP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9360"/>
    </w:tblGrid>
    <w:tr w:rsidR="00491A03" w:rsidRPr="00FD3E17" w:rsidTr="00EE3467">
      <w:tc>
        <w:tcPr>
          <w:tcW w:w="9360" w:type="dxa"/>
          <w:tcBorders>
            <w:top w:val="nil"/>
            <w:left w:val="nil"/>
            <w:bottom w:val="single" w:sz="8" w:space="0" w:color="727272"/>
            <w:right w:val="nil"/>
            <w:tl2br w:val="nil"/>
            <w:tr2bl w:val="nil"/>
          </w:tcBorders>
          <w:tcMar>
            <w:top w:w="180" w:type="dxa"/>
            <w:bottom w:w="100" w:type="dxa"/>
          </w:tcMar>
        </w:tcPr>
        <w:p w:rsidR="00491A03" w:rsidRPr="00FD3E17" w:rsidRDefault="00491A03" w:rsidP="00FD3E17">
          <w:pPr>
            <w:spacing w:beforeAutospacing="1" w:afterAutospacing="1" w:line="240" w:lineRule="atLeast"/>
            <w:rPr>
              <w:rFonts w:ascii="Trebuchet MS" w:eastAsia="Trebuchet MS" w:hAnsi="Trebuchet MS" w:cs="Trebuchet MS"/>
              <w:b/>
              <w:color w:val="727272"/>
              <w:szCs w:val="20"/>
            </w:rPr>
          </w:pPr>
          <w:r>
            <w:rPr>
              <w:rFonts w:ascii="Trebuchet MS" w:eastAsia="Trebuchet MS" w:hAnsi="Trebuchet MS" w:cs="Trebuchet MS"/>
              <w:b/>
              <w:color w:val="727272"/>
              <w:szCs w:val="20"/>
            </w:rPr>
            <w:t>Fresin Fries</w:t>
          </w:r>
        </w:p>
      </w:tc>
    </w:tr>
    <w:tr w:rsidR="00491A03" w:rsidRPr="00FD3E17" w:rsidTr="00FD3E17">
      <w:trPr>
        <w:trHeight w:hRule="exact" w:val="272"/>
      </w:trPr>
      <w:tc>
        <w:tcPr>
          <w:tcW w:w="9360" w:type="dxa"/>
          <w:tcBorders>
            <w:top w:val="nil"/>
            <w:left w:val="nil"/>
            <w:bottom w:val="nil"/>
            <w:right w:val="nil"/>
            <w:tl2br w:val="nil"/>
            <w:tr2bl w:val="nil"/>
          </w:tcBorders>
          <w:tcMar>
            <w:top w:w="0" w:type="dxa"/>
            <w:bottom w:w="0" w:type="dxa"/>
          </w:tcMar>
        </w:tcPr>
        <w:p w:rsidR="00491A03" w:rsidRPr="00FD3E17" w:rsidRDefault="00491A03" w:rsidP="00FD3E17">
          <w:pPr>
            <w:spacing w:beforeAutospacing="1" w:afterAutospacing="1" w:line="240" w:lineRule="atLeast"/>
            <w:rPr>
              <w:rFonts w:ascii="Trebuchet MS" w:eastAsia="Trebuchet MS" w:hAnsi="Trebuchet MS" w:cs="Trebuchet MS"/>
              <w:b/>
              <w:color w:val="727272"/>
              <w:szCs w:val="20"/>
            </w:rPr>
          </w:pPr>
        </w:p>
      </w:tc>
    </w:tr>
  </w:tbl>
  <w:p w:rsidR="00491A03" w:rsidRPr="00FD3E17" w:rsidRDefault="00491A03" w:rsidP="00FD3E17">
    <w:pP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3" w:rsidRPr="00FD3E17" w:rsidRDefault="00491A03" w:rsidP="00FD3E17">
    <w:pPr>
      <w:jc w:val="cent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9360"/>
    </w:tblGrid>
    <w:tr w:rsidR="00491A03" w:rsidRPr="00FD3E17" w:rsidTr="0016515C">
      <w:tc>
        <w:tcPr>
          <w:tcW w:w="9360" w:type="dxa"/>
          <w:tcBorders>
            <w:top w:val="nil"/>
            <w:left w:val="nil"/>
            <w:bottom w:val="single" w:sz="8" w:space="0" w:color="727272"/>
            <w:right w:val="nil"/>
            <w:tl2br w:val="nil"/>
            <w:tr2bl w:val="nil"/>
          </w:tcBorders>
          <w:tcMar>
            <w:top w:w="180" w:type="dxa"/>
            <w:bottom w:w="100" w:type="dxa"/>
          </w:tcMar>
        </w:tcPr>
        <w:p w:rsidR="00491A03" w:rsidRPr="00FD3E17" w:rsidRDefault="00491A03" w:rsidP="00221319">
          <w:pPr>
            <w:spacing w:beforeAutospacing="1" w:afterAutospacing="1" w:line="240" w:lineRule="atLeast"/>
            <w:rPr>
              <w:rFonts w:ascii="Trebuchet MS" w:eastAsia="Trebuchet MS" w:hAnsi="Trebuchet MS" w:cs="Trebuchet MS"/>
              <w:b/>
              <w:color w:val="727272"/>
              <w:szCs w:val="20"/>
            </w:rPr>
          </w:pPr>
          <w:r>
            <w:rPr>
              <w:rFonts w:ascii="Trebuchet MS" w:eastAsia="Trebuchet MS" w:hAnsi="Trebuchet MS" w:cs="Trebuchet MS"/>
              <w:b/>
              <w:color w:val="727272"/>
              <w:szCs w:val="20"/>
            </w:rPr>
            <w:t>Fresin Fries</w:t>
          </w:r>
        </w:p>
      </w:tc>
    </w:tr>
    <w:tr w:rsidR="00491A03" w:rsidRPr="00FD3E17" w:rsidTr="0016515C">
      <w:trPr>
        <w:trHeight w:hRule="exact" w:val="272"/>
      </w:trPr>
      <w:tc>
        <w:tcPr>
          <w:tcW w:w="9360" w:type="dxa"/>
          <w:tcBorders>
            <w:top w:val="nil"/>
            <w:left w:val="nil"/>
            <w:bottom w:val="nil"/>
            <w:right w:val="nil"/>
            <w:tl2br w:val="nil"/>
            <w:tr2bl w:val="nil"/>
          </w:tcBorders>
          <w:tcMar>
            <w:top w:w="0" w:type="dxa"/>
            <w:bottom w:w="0" w:type="dxa"/>
          </w:tcMar>
        </w:tcPr>
        <w:p w:rsidR="00491A03" w:rsidRPr="00FD3E17" w:rsidRDefault="00491A03" w:rsidP="00221319">
          <w:pPr>
            <w:spacing w:beforeAutospacing="1" w:afterAutospacing="1" w:line="240" w:lineRule="atLeast"/>
            <w:rPr>
              <w:rFonts w:ascii="Trebuchet MS" w:eastAsia="Trebuchet MS" w:hAnsi="Trebuchet MS" w:cs="Trebuchet MS"/>
              <w:b/>
              <w:color w:val="727272"/>
              <w:szCs w:val="20"/>
            </w:rPr>
          </w:pPr>
        </w:p>
      </w:tc>
    </w:tr>
  </w:tbl>
  <w:p w:rsidR="00491A03" w:rsidRPr="00FD3E17" w:rsidRDefault="00491A03" w:rsidP="00FD3E17">
    <w:pPr>
      <w:jc w:val="cent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960"/>
    </w:tblGrid>
    <w:tr w:rsidR="00491A03">
      <w:tc>
        <w:tcPr>
          <w:tcW w:w="12960" w:type="dxa"/>
          <w:tcBorders>
            <w:top w:val="nil"/>
            <w:left w:val="nil"/>
            <w:bottom w:val="single" w:sz="8" w:space="0" w:color="727272"/>
            <w:right w:val="nil"/>
            <w:tl2br w:val="nil"/>
            <w:tr2bl w:val="nil"/>
          </w:tcBorders>
          <w:tcMar>
            <w:top w:w="180" w:type="dxa"/>
            <w:bottom w:w="100" w:type="dxa"/>
          </w:tcMar>
        </w:tcPr>
        <w:p w:rsidR="00491A03" w:rsidRDefault="00491A03" w:rsidP="00E86C7A">
          <w:pPr>
            <w:pStyle w:val="Header"/>
            <w:spacing w:before="100" w:after="100"/>
          </w:pPr>
          <w:r>
            <w:t>Fresin Fries</w:t>
          </w:r>
        </w:p>
      </w:tc>
    </w:tr>
    <w:tr w:rsidR="00491A03" w:rsidTr="00E86C7A">
      <w:trPr>
        <w:trHeight w:hRule="exact" w:val="281"/>
      </w:trPr>
      <w:tc>
        <w:tcPr>
          <w:tcW w:w="12960" w:type="dxa"/>
          <w:tcBorders>
            <w:top w:val="nil"/>
            <w:left w:val="nil"/>
            <w:bottom w:val="nil"/>
            <w:right w:val="nil"/>
            <w:tl2br w:val="nil"/>
            <w:tr2bl w:val="nil"/>
          </w:tcBorders>
          <w:tcMar>
            <w:top w:w="0" w:type="dxa"/>
            <w:bottom w:w="0" w:type="dxa"/>
          </w:tcMar>
        </w:tcPr>
        <w:p w:rsidR="00491A03" w:rsidRDefault="00491A03">
          <w:pPr>
            <w:pStyle w:val="Header"/>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3" w:rsidRDefault="00491A0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68B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0AA600C"/>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0000002"/>
    <w:multiLevelType w:val="hybridMultilevel"/>
    <w:tmpl w:val="4A10CB18"/>
    <w:lvl w:ilvl="0" w:tplc="813EAC0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ADD204C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7377067"/>
    <w:multiLevelType w:val="hybridMultilevel"/>
    <w:tmpl w:val="68E8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72F39"/>
    <w:multiLevelType w:val="hybridMultilevel"/>
    <w:tmpl w:val="9BAED89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2FAB"/>
    <w:multiLevelType w:val="hybridMultilevel"/>
    <w:tmpl w:val="F29C0A9A"/>
    <w:lvl w:ilvl="0" w:tplc="04090001">
      <w:start w:val="1"/>
      <w:numFmt w:val="bullet"/>
      <w:lvlText w:val=""/>
      <w:lvlJc w:val="left"/>
      <w:pPr>
        <w:ind w:left="720" w:hanging="6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58B3715"/>
    <w:multiLevelType w:val="hybridMultilevel"/>
    <w:tmpl w:val="A42E07D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109F3"/>
    <w:multiLevelType w:val="hybridMultilevel"/>
    <w:tmpl w:val="F57883C4"/>
    <w:lvl w:ilvl="0" w:tplc="864C8C6E">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52757"/>
    <w:multiLevelType w:val="hybridMultilevel"/>
    <w:tmpl w:val="CB4CC31E"/>
    <w:lvl w:ilvl="0" w:tplc="121647FC">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D036D"/>
    <w:multiLevelType w:val="hybridMultilevel"/>
    <w:tmpl w:val="6670360A"/>
    <w:lvl w:ilvl="0" w:tplc="CBA87560">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45972"/>
    <w:multiLevelType w:val="hybridMultilevel"/>
    <w:tmpl w:val="778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044"/>
    <w:multiLevelType w:val="hybridMultilevel"/>
    <w:tmpl w:val="AA5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B2642"/>
    <w:multiLevelType w:val="hybridMultilevel"/>
    <w:tmpl w:val="CDFA715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22B6C"/>
    <w:multiLevelType w:val="hybridMultilevel"/>
    <w:tmpl w:val="26C816C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56151"/>
    <w:multiLevelType w:val="hybridMultilevel"/>
    <w:tmpl w:val="36EA3CD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B3BB2"/>
    <w:multiLevelType w:val="hybridMultilevel"/>
    <w:tmpl w:val="71E284A0"/>
    <w:lvl w:ilvl="0" w:tplc="F5B61246">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945F5"/>
    <w:multiLevelType w:val="hybridMultilevel"/>
    <w:tmpl w:val="09D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E33F7"/>
    <w:multiLevelType w:val="hybridMultilevel"/>
    <w:tmpl w:val="B5DEA2F8"/>
    <w:lvl w:ilvl="0" w:tplc="FFFFFFFF">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B0AC0"/>
    <w:multiLevelType w:val="hybridMultilevel"/>
    <w:tmpl w:val="457C0E82"/>
    <w:lvl w:ilvl="0" w:tplc="121647FC">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538B7"/>
    <w:multiLevelType w:val="hybridMultilevel"/>
    <w:tmpl w:val="25B2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DE668C"/>
    <w:multiLevelType w:val="hybridMultilevel"/>
    <w:tmpl w:val="34B2ECD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330"/>
    <w:multiLevelType w:val="hybridMultilevel"/>
    <w:tmpl w:val="7A6CEB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03AAA"/>
    <w:multiLevelType w:val="hybridMultilevel"/>
    <w:tmpl w:val="B2026A1C"/>
    <w:lvl w:ilvl="0" w:tplc="04090001">
      <w:start w:val="1"/>
      <w:numFmt w:val="bullet"/>
      <w:lvlText w:val=""/>
      <w:lvlJc w:val="left"/>
      <w:pPr>
        <w:tabs>
          <w:tab w:val="num" w:pos="720"/>
        </w:tabs>
        <w:ind w:left="720" w:hanging="360"/>
      </w:pPr>
      <w:rPr>
        <w:rFonts w:ascii="Symbol" w:hAnsi="Symbol" w:hint="default"/>
      </w:rPr>
    </w:lvl>
    <w:lvl w:ilvl="1" w:tplc="B324F30C">
      <w:start w:val="1"/>
      <w:numFmt w:val="lowerLetter"/>
      <w:lvlText w:val="%2."/>
      <w:lvlJc w:val="left"/>
      <w:pPr>
        <w:tabs>
          <w:tab w:val="num" w:pos="1440"/>
        </w:tabs>
        <w:ind w:left="1440" w:hanging="360"/>
      </w:pPr>
    </w:lvl>
    <w:lvl w:ilvl="2" w:tplc="AF328462">
      <w:start w:val="1"/>
      <w:numFmt w:val="lowerRoman"/>
      <w:lvlText w:val="%3."/>
      <w:lvlJc w:val="right"/>
      <w:pPr>
        <w:tabs>
          <w:tab w:val="num" w:pos="2160"/>
        </w:tabs>
        <w:ind w:left="2160" w:hanging="180"/>
      </w:pPr>
    </w:lvl>
    <w:lvl w:ilvl="3" w:tplc="35E88E06">
      <w:start w:val="1"/>
      <w:numFmt w:val="decimal"/>
      <w:lvlText w:val="%4."/>
      <w:lvlJc w:val="left"/>
      <w:pPr>
        <w:tabs>
          <w:tab w:val="num" w:pos="2880"/>
        </w:tabs>
        <w:ind w:left="2880" w:hanging="360"/>
      </w:pPr>
    </w:lvl>
    <w:lvl w:ilvl="4" w:tplc="0CF6A894">
      <w:start w:val="1"/>
      <w:numFmt w:val="lowerLetter"/>
      <w:lvlText w:val="%5."/>
      <w:lvlJc w:val="left"/>
      <w:pPr>
        <w:tabs>
          <w:tab w:val="num" w:pos="3600"/>
        </w:tabs>
        <w:ind w:left="3600" w:hanging="360"/>
      </w:pPr>
    </w:lvl>
    <w:lvl w:ilvl="5" w:tplc="BE5EB0B2">
      <w:start w:val="1"/>
      <w:numFmt w:val="lowerRoman"/>
      <w:lvlText w:val="%6."/>
      <w:lvlJc w:val="right"/>
      <w:pPr>
        <w:tabs>
          <w:tab w:val="num" w:pos="4320"/>
        </w:tabs>
        <w:ind w:left="4320" w:hanging="180"/>
      </w:pPr>
    </w:lvl>
    <w:lvl w:ilvl="6" w:tplc="275C4966">
      <w:start w:val="1"/>
      <w:numFmt w:val="decimal"/>
      <w:lvlText w:val="%7."/>
      <w:lvlJc w:val="left"/>
      <w:pPr>
        <w:tabs>
          <w:tab w:val="num" w:pos="5040"/>
        </w:tabs>
        <w:ind w:left="5040" w:hanging="360"/>
      </w:pPr>
    </w:lvl>
    <w:lvl w:ilvl="7" w:tplc="3B1603CA">
      <w:start w:val="1"/>
      <w:numFmt w:val="lowerLetter"/>
      <w:lvlText w:val="%8."/>
      <w:lvlJc w:val="left"/>
      <w:pPr>
        <w:tabs>
          <w:tab w:val="num" w:pos="5760"/>
        </w:tabs>
        <w:ind w:left="5760" w:hanging="360"/>
      </w:pPr>
    </w:lvl>
    <w:lvl w:ilvl="8" w:tplc="ACE20060">
      <w:start w:val="1"/>
      <w:numFmt w:val="lowerRoman"/>
      <w:lvlText w:val="%9."/>
      <w:lvlJc w:val="right"/>
      <w:pPr>
        <w:tabs>
          <w:tab w:val="num" w:pos="6480"/>
        </w:tabs>
        <w:ind w:left="6480" w:hanging="180"/>
      </w:pPr>
    </w:lvl>
  </w:abstractNum>
  <w:abstractNum w:abstractNumId="25" w15:restartNumberingAfterBreak="0">
    <w:nsid w:val="548F4C57"/>
    <w:multiLevelType w:val="hybridMultilevel"/>
    <w:tmpl w:val="AF1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48D3"/>
    <w:multiLevelType w:val="hybridMultilevel"/>
    <w:tmpl w:val="00BEF1F8"/>
    <w:lvl w:ilvl="0" w:tplc="C434B8F4">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F375C"/>
    <w:multiLevelType w:val="hybridMultilevel"/>
    <w:tmpl w:val="0DB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909C9"/>
    <w:multiLevelType w:val="hybridMultilevel"/>
    <w:tmpl w:val="403A6622"/>
    <w:lvl w:ilvl="0" w:tplc="59E65034">
      <w:numFmt w:val="bullet"/>
      <w:lvlText w:val="•"/>
      <w:lvlJc w:val="left"/>
      <w:pPr>
        <w:ind w:left="720" w:hanging="660"/>
      </w:pPr>
      <w:rPr>
        <w:rFonts w:ascii="Times New Roman" w:eastAsia="Verdan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E8318D4"/>
    <w:multiLevelType w:val="hybridMultilevel"/>
    <w:tmpl w:val="86E438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D6638"/>
    <w:multiLevelType w:val="hybridMultilevel"/>
    <w:tmpl w:val="75B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E0B46"/>
    <w:multiLevelType w:val="hybridMultilevel"/>
    <w:tmpl w:val="37E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57148"/>
    <w:multiLevelType w:val="hybridMultilevel"/>
    <w:tmpl w:val="5B2AADD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70E8B"/>
    <w:multiLevelType w:val="hybridMultilevel"/>
    <w:tmpl w:val="636CA266"/>
    <w:lvl w:ilvl="0" w:tplc="A898397A">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A375B"/>
    <w:multiLevelType w:val="hybridMultilevel"/>
    <w:tmpl w:val="DAC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51DA6"/>
    <w:multiLevelType w:val="hybridMultilevel"/>
    <w:tmpl w:val="7B6C5E46"/>
    <w:lvl w:ilvl="0" w:tplc="9748524A">
      <w:numFmt w:val="bullet"/>
      <w:lvlText w:val="•"/>
      <w:lvlJc w:val="left"/>
      <w:pPr>
        <w:ind w:left="1080" w:hanging="72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738D0"/>
    <w:multiLevelType w:val="hybridMultilevel"/>
    <w:tmpl w:val="68E8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E33A1"/>
    <w:multiLevelType w:val="hybridMultilevel"/>
    <w:tmpl w:val="AFBAF8C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72336"/>
    <w:multiLevelType w:val="hybridMultilevel"/>
    <w:tmpl w:val="EB5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36"/>
  </w:num>
  <w:num w:numId="5">
    <w:abstractNumId w:val="5"/>
  </w:num>
  <w:num w:numId="6">
    <w:abstractNumId w:val="2"/>
  </w:num>
  <w:num w:numId="7">
    <w:abstractNumId w:val="3"/>
  </w:num>
  <w:num w:numId="8">
    <w:abstractNumId w:val="4"/>
  </w:num>
  <w:num w:numId="9">
    <w:abstractNumId w:val="19"/>
  </w:num>
  <w:num w:numId="10">
    <w:abstractNumId w:val="22"/>
  </w:num>
  <w:num w:numId="11">
    <w:abstractNumId w:val="20"/>
  </w:num>
  <w:num w:numId="12">
    <w:abstractNumId w:val="10"/>
  </w:num>
  <w:num w:numId="13">
    <w:abstractNumId w:val="24"/>
  </w:num>
  <w:num w:numId="14">
    <w:abstractNumId w:val="34"/>
  </w:num>
  <w:num w:numId="15">
    <w:abstractNumId w:val="33"/>
  </w:num>
  <w:num w:numId="16">
    <w:abstractNumId w:val="16"/>
  </w:num>
  <w:num w:numId="17">
    <w:abstractNumId w:val="13"/>
  </w:num>
  <w:num w:numId="18">
    <w:abstractNumId w:val="11"/>
  </w:num>
  <w:num w:numId="19">
    <w:abstractNumId w:val="37"/>
  </w:num>
  <w:num w:numId="20">
    <w:abstractNumId w:val="18"/>
  </w:num>
  <w:num w:numId="21">
    <w:abstractNumId w:val="9"/>
  </w:num>
  <w:num w:numId="22">
    <w:abstractNumId w:val="14"/>
  </w:num>
  <w:num w:numId="23">
    <w:abstractNumId w:val="32"/>
  </w:num>
  <w:num w:numId="24">
    <w:abstractNumId w:val="30"/>
  </w:num>
  <w:num w:numId="25">
    <w:abstractNumId w:val="35"/>
  </w:num>
  <w:num w:numId="26">
    <w:abstractNumId w:val="8"/>
  </w:num>
  <w:num w:numId="27">
    <w:abstractNumId w:val="38"/>
  </w:num>
  <w:num w:numId="28">
    <w:abstractNumId w:val="17"/>
  </w:num>
  <w:num w:numId="29">
    <w:abstractNumId w:val="6"/>
  </w:num>
  <w:num w:numId="30">
    <w:abstractNumId w:val="25"/>
  </w:num>
  <w:num w:numId="31">
    <w:abstractNumId w:val="28"/>
  </w:num>
  <w:num w:numId="32">
    <w:abstractNumId w:val="7"/>
  </w:num>
  <w:num w:numId="33">
    <w:abstractNumId w:val="12"/>
  </w:num>
  <w:num w:numId="34">
    <w:abstractNumId w:val="26"/>
  </w:num>
  <w:num w:numId="35">
    <w:abstractNumId w:val="15"/>
  </w:num>
  <w:num w:numId="36">
    <w:abstractNumId w:val="31"/>
  </w:num>
  <w:num w:numId="37">
    <w:abstractNumId w:val="29"/>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70"/>
    <w:rsid w:val="0002412E"/>
    <w:rsid w:val="00050CA5"/>
    <w:rsid w:val="00081875"/>
    <w:rsid w:val="00081E1A"/>
    <w:rsid w:val="000F3277"/>
    <w:rsid w:val="00104436"/>
    <w:rsid w:val="00146626"/>
    <w:rsid w:val="0016515C"/>
    <w:rsid w:val="001A690C"/>
    <w:rsid w:val="001C1B82"/>
    <w:rsid w:val="001D3386"/>
    <w:rsid w:val="001D4585"/>
    <w:rsid w:val="00216109"/>
    <w:rsid w:val="00221319"/>
    <w:rsid w:val="00226330"/>
    <w:rsid w:val="002C0C28"/>
    <w:rsid w:val="002F7002"/>
    <w:rsid w:val="002F7252"/>
    <w:rsid w:val="00330FE0"/>
    <w:rsid w:val="00341F39"/>
    <w:rsid w:val="003672F1"/>
    <w:rsid w:val="00372693"/>
    <w:rsid w:val="003F3B98"/>
    <w:rsid w:val="00417EDD"/>
    <w:rsid w:val="00477C64"/>
    <w:rsid w:val="00484652"/>
    <w:rsid w:val="00486959"/>
    <w:rsid w:val="00491A03"/>
    <w:rsid w:val="00590B5A"/>
    <w:rsid w:val="00590D63"/>
    <w:rsid w:val="00592751"/>
    <w:rsid w:val="00666714"/>
    <w:rsid w:val="006B00D7"/>
    <w:rsid w:val="006B7015"/>
    <w:rsid w:val="00760D11"/>
    <w:rsid w:val="00772628"/>
    <w:rsid w:val="00780797"/>
    <w:rsid w:val="007872C5"/>
    <w:rsid w:val="007C74D3"/>
    <w:rsid w:val="007E7BB3"/>
    <w:rsid w:val="007F1A21"/>
    <w:rsid w:val="008019D8"/>
    <w:rsid w:val="008108CE"/>
    <w:rsid w:val="00832BA1"/>
    <w:rsid w:val="0086255B"/>
    <w:rsid w:val="008D6773"/>
    <w:rsid w:val="009417A8"/>
    <w:rsid w:val="00970F42"/>
    <w:rsid w:val="00987B83"/>
    <w:rsid w:val="009B6267"/>
    <w:rsid w:val="009C5D49"/>
    <w:rsid w:val="00A110BB"/>
    <w:rsid w:val="00A1175A"/>
    <w:rsid w:val="00A20861"/>
    <w:rsid w:val="00A44AC9"/>
    <w:rsid w:val="00A51DDB"/>
    <w:rsid w:val="00A545C9"/>
    <w:rsid w:val="00A77B3E"/>
    <w:rsid w:val="00A939D1"/>
    <w:rsid w:val="00AF0DAB"/>
    <w:rsid w:val="00AF564B"/>
    <w:rsid w:val="00B036F1"/>
    <w:rsid w:val="00B35D5C"/>
    <w:rsid w:val="00B7517B"/>
    <w:rsid w:val="00C010A7"/>
    <w:rsid w:val="00C04A01"/>
    <w:rsid w:val="00C1561F"/>
    <w:rsid w:val="00C35131"/>
    <w:rsid w:val="00C75EA7"/>
    <w:rsid w:val="00CA12BC"/>
    <w:rsid w:val="00CD7ACD"/>
    <w:rsid w:val="00D177D8"/>
    <w:rsid w:val="00D36F1F"/>
    <w:rsid w:val="00D51FE0"/>
    <w:rsid w:val="00D71E9E"/>
    <w:rsid w:val="00D74369"/>
    <w:rsid w:val="00DB16A6"/>
    <w:rsid w:val="00E03A9B"/>
    <w:rsid w:val="00E14291"/>
    <w:rsid w:val="00E42E40"/>
    <w:rsid w:val="00E4726E"/>
    <w:rsid w:val="00E6160A"/>
    <w:rsid w:val="00E670F0"/>
    <w:rsid w:val="00E86C7A"/>
    <w:rsid w:val="00E93D98"/>
    <w:rsid w:val="00EB55DD"/>
    <w:rsid w:val="00EE3467"/>
    <w:rsid w:val="00EE3E69"/>
    <w:rsid w:val="00F05BAD"/>
    <w:rsid w:val="00F05E58"/>
    <w:rsid w:val="00F31F8C"/>
    <w:rsid w:val="00F34C88"/>
    <w:rsid w:val="00F63FFE"/>
    <w:rsid w:val="00F664A2"/>
    <w:rsid w:val="00F73A3C"/>
    <w:rsid w:val="00FC6E99"/>
    <w:rsid w:val="00FD3E17"/>
    <w:rsid w:val="00FF09DA"/>
    <w:rsid w:val="00FF2871"/>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71A2C"/>
  <w15:chartTrackingRefBased/>
  <w15:docId w15:val="{5CBAF555-5CDA-6A40-A5DA-557491F0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09DA"/>
    <w:rPr>
      <w:sz w:val="24"/>
      <w:szCs w:val="24"/>
    </w:rPr>
  </w:style>
  <w:style w:type="paragraph" w:styleId="Heading1">
    <w:name w:val="heading 1"/>
    <w:basedOn w:val="Normal"/>
    <w:next w:val="Normal"/>
    <w:qFormat/>
    <w:rsid w:val="00FF09DA"/>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FF09DA"/>
    <w:pPr>
      <w:keepNext/>
      <w:spacing w:before="240" w:beforeAutospacing="1" w:after="60" w:afterAutospacing="1" w:line="360" w:lineRule="atLeast"/>
      <w:outlineLvl w:val="1"/>
    </w:pPr>
    <w:rPr>
      <w:rFonts w:ascii="Trebuchet MS" w:eastAsia="Trebuchet MS" w:hAnsi="Trebuchet MS" w:cs="Trebuchet MS"/>
      <w:b/>
      <w:bCs/>
      <w:iCs/>
      <w:color w:val="000000"/>
      <w:sz w:val="36"/>
      <w:szCs w:val="28"/>
      <w:u w:val="single"/>
    </w:rPr>
  </w:style>
  <w:style w:type="paragraph" w:styleId="Heading3">
    <w:name w:val="heading 3"/>
    <w:basedOn w:val="Normal"/>
    <w:next w:val="Normal"/>
    <w:qFormat/>
    <w:rsid w:val="00FF09DA"/>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sid w:val="00FF09DA"/>
    <w:rPr>
      <w:rFonts w:ascii="Arial Narrow" w:eastAsia="Arial Narrow" w:hAnsi="Arial Narrow" w:cs="Arial Narrow"/>
      <w:sz w:val="14"/>
    </w:rPr>
  </w:style>
  <w:style w:type="paragraph" w:styleId="TOC1">
    <w:name w:val="toc 1"/>
    <w:basedOn w:val="Normal"/>
    <w:next w:val="Normal"/>
    <w:autoRedefine/>
    <w:uiPriority w:val="39"/>
    <w:rsid w:val="00104436"/>
    <w:pPr>
      <w:tabs>
        <w:tab w:val="right" w:leader="dot" w:pos="9350"/>
      </w:tabs>
      <w:spacing w:before="120" w:line="360" w:lineRule="auto"/>
    </w:pPr>
    <w:rPr>
      <w:rFonts w:ascii="Calibri" w:hAnsi="Calibri"/>
      <w:b/>
      <w:color w:val="548DD4"/>
    </w:rPr>
  </w:style>
  <w:style w:type="paragraph" w:styleId="TOC3">
    <w:name w:val="toc 3"/>
    <w:basedOn w:val="Normal"/>
    <w:next w:val="Normal"/>
    <w:autoRedefine/>
    <w:uiPriority w:val="39"/>
    <w:unhideWhenUsed/>
    <w:rsid w:val="00970F42"/>
    <w:pPr>
      <w:ind w:left="240"/>
    </w:pPr>
    <w:rPr>
      <w:rFonts w:ascii="Cambria" w:hAnsi="Cambria"/>
      <w:i/>
      <w:sz w:val="22"/>
      <w:szCs w:val="22"/>
    </w:rPr>
  </w:style>
  <w:style w:type="paragraph" w:styleId="TOC2">
    <w:name w:val="toc 2"/>
    <w:basedOn w:val="Normal"/>
    <w:next w:val="Normal"/>
    <w:autoRedefine/>
    <w:uiPriority w:val="39"/>
    <w:rsid w:val="00970F42"/>
    <w:rPr>
      <w:rFonts w:ascii="Cambria" w:hAnsi="Cambria"/>
      <w:sz w:val="22"/>
      <w:szCs w:val="22"/>
    </w:rPr>
  </w:style>
  <w:style w:type="character" w:styleId="Hyperlink">
    <w:name w:val="Hyperlink"/>
    <w:uiPriority w:val="99"/>
    <w:rsid w:val="00FF09DA"/>
    <w:rPr>
      <w:color w:val="0000FF"/>
      <w:u w:val="single"/>
    </w:rPr>
  </w:style>
  <w:style w:type="paragraph" w:styleId="Header">
    <w:name w:val="header"/>
    <w:basedOn w:val="Normal"/>
    <w:link w:val="HeaderChar"/>
    <w:rsid w:val="00FF09DA"/>
    <w:pPr>
      <w:tabs>
        <w:tab w:val="center" w:pos="4677"/>
        <w:tab w:val="right" w:pos="9355"/>
      </w:tabs>
      <w:spacing w:beforeAutospacing="1" w:afterAutospacing="1" w:line="240" w:lineRule="atLeast"/>
    </w:pPr>
    <w:rPr>
      <w:rFonts w:ascii="Trebuchet MS" w:eastAsia="Trebuchet MS" w:hAnsi="Trebuchet MS" w:cs="Trebuchet MS"/>
      <w:color w:val="727272"/>
    </w:rPr>
  </w:style>
  <w:style w:type="character" w:customStyle="1" w:styleId="HeaderChar">
    <w:name w:val="Header Char"/>
    <w:link w:val="Header"/>
    <w:rsid w:val="00592751"/>
    <w:rPr>
      <w:rFonts w:ascii="Trebuchet MS" w:eastAsia="Trebuchet MS" w:hAnsi="Trebuchet MS" w:cs="Trebuchet MS"/>
      <w:color w:val="727272"/>
      <w:sz w:val="24"/>
      <w:szCs w:val="24"/>
    </w:rPr>
  </w:style>
  <w:style w:type="paragraph" w:styleId="Footer">
    <w:name w:val="footer"/>
    <w:basedOn w:val="Normal"/>
    <w:link w:val="FooterChar"/>
    <w:rsid w:val="00FF09DA"/>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character" w:customStyle="1" w:styleId="FooterChar">
    <w:name w:val="Footer Char"/>
    <w:link w:val="Footer"/>
    <w:rsid w:val="00592751"/>
    <w:rPr>
      <w:rFonts w:ascii="Trebuchet MS" w:eastAsia="Trebuchet MS" w:hAnsi="Trebuchet MS" w:cs="Trebuchet MS"/>
      <w:color w:val="727272"/>
      <w:szCs w:val="24"/>
    </w:rPr>
  </w:style>
  <w:style w:type="paragraph" w:styleId="BalloonText">
    <w:name w:val="Balloon Text"/>
    <w:basedOn w:val="Normal"/>
    <w:link w:val="BalloonTextChar"/>
    <w:unhideWhenUsed/>
    <w:rsid w:val="00FF09DA"/>
    <w:rPr>
      <w:rFonts w:ascii="Lucida Grande" w:hAnsi="Lucida Grande" w:cs="Lucida Grande"/>
      <w:sz w:val="18"/>
      <w:szCs w:val="18"/>
    </w:rPr>
  </w:style>
  <w:style w:type="character" w:customStyle="1" w:styleId="BalloonTextChar">
    <w:name w:val="Balloon Text Char"/>
    <w:link w:val="BalloonText"/>
    <w:rsid w:val="00FF09DA"/>
    <w:rPr>
      <w:rFonts w:ascii="Lucida Grande" w:hAnsi="Lucida Grande" w:cs="Lucida Grande"/>
      <w:sz w:val="18"/>
      <w:szCs w:val="18"/>
    </w:rPr>
  </w:style>
  <w:style w:type="paragraph" w:styleId="BodyText">
    <w:name w:val="Body Text"/>
    <w:basedOn w:val="Normal"/>
    <w:link w:val="BodyTextChar"/>
    <w:rsid w:val="00FF09DA"/>
    <w:pPr>
      <w:spacing w:beforeAutospacing="1" w:after="120" w:afterAutospacing="1" w:line="240" w:lineRule="atLeast"/>
    </w:pPr>
    <w:rPr>
      <w:rFonts w:ascii="Palatino Linotype" w:eastAsia="Palatino Linotype" w:hAnsi="Palatino Linotype" w:cs="Palatino Linotype"/>
      <w:color w:val="000000"/>
    </w:rPr>
  </w:style>
  <w:style w:type="character" w:customStyle="1" w:styleId="BodyTextChar">
    <w:name w:val="Body Text Char"/>
    <w:link w:val="BodyText"/>
    <w:rsid w:val="00FD3E17"/>
    <w:rPr>
      <w:rFonts w:ascii="Palatino Linotype" w:eastAsia="Palatino Linotype" w:hAnsi="Palatino Linotype" w:cs="Palatino Linotype"/>
      <w:color w:val="000000"/>
      <w:sz w:val="24"/>
      <w:szCs w:val="24"/>
    </w:rPr>
  </w:style>
  <w:style w:type="character" w:styleId="FollowedHyperlink">
    <w:name w:val="FollowedHyperlink"/>
    <w:unhideWhenUsed/>
    <w:rsid w:val="00FF09DA"/>
    <w:rPr>
      <w:color w:val="954F72"/>
      <w:u w:val="single"/>
    </w:rPr>
  </w:style>
  <w:style w:type="character" w:styleId="PageNumber">
    <w:name w:val="page number"/>
    <w:unhideWhenUsed/>
    <w:rsid w:val="00FF09DA"/>
  </w:style>
  <w:style w:type="paragraph" w:customStyle="1" w:styleId="PageNumber0">
    <w:name w:val="Page_Number"/>
    <w:rsid w:val="00FF09DA"/>
    <w:pPr>
      <w:spacing w:beforeAutospacing="1" w:afterAutospacing="1" w:line="200" w:lineRule="atLeast"/>
    </w:pPr>
    <w:rPr>
      <w:rFonts w:ascii="Trebuchet MS" w:eastAsia="Trebuchet MS" w:hAnsi="Trebuchet MS" w:cs="Trebuchet MS"/>
      <w:color w:val="727272"/>
    </w:rPr>
  </w:style>
  <w:style w:type="table" w:styleId="TableGrid">
    <w:name w:val="Table Grid"/>
    <w:basedOn w:val="TableNormal"/>
    <w:rsid w:val="00FF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_of_Contents"/>
    <w:rsid w:val="00970F42"/>
    <w:pPr>
      <w:spacing w:beforeAutospacing="1" w:afterAutospacing="1" w:line="440" w:lineRule="atLeast"/>
    </w:pPr>
    <w:rPr>
      <w:rFonts w:ascii="Trebuchet MS" w:eastAsia="Trebuchet MS" w:hAnsi="Trebuchet MS" w:cs="Trebuchet MS"/>
      <w:b/>
      <w:color w:val="000000"/>
      <w:sz w:val="44"/>
    </w:rPr>
  </w:style>
  <w:style w:type="paragraph" w:customStyle="1" w:styleId="TableofContentsFooter">
    <w:name w:val="Table_of_Contents_Footer"/>
    <w:rsid w:val="00970F42"/>
    <w:pPr>
      <w:spacing w:beforeAutospacing="1" w:afterAutospacing="1" w:line="200" w:lineRule="atLeast"/>
    </w:pPr>
    <w:rPr>
      <w:rFonts w:ascii="Trebuchet MS" w:eastAsia="Trebuchet MS" w:hAnsi="Trebuchet MS" w:cs="Trebuchet MS"/>
      <w:color w:val="727272"/>
    </w:rPr>
  </w:style>
  <w:style w:type="paragraph" w:customStyle="1" w:styleId="TableofContentsHeader">
    <w:name w:val="Table_of_Contents_Header"/>
    <w:rsid w:val="00970F42"/>
    <w:pPr>
      <w:spacing w:beforeAutospacing="1" w:afterAutospacing="1" w:line="240" w:lineRule="atLeast"/>
    </w:pPr>
    <w:rPr>
      <w:rFonts w:ascii="Trebuchet MS" w:eastAsia="Trebuchet MS" w:hAnsi="Trebuchet MS" w:cs="Trebuchet MS"/>
      <w:b/>
      <w:color w:val="727272"/>
      <w:sz w:val="24"/>
    </w:rPr>
  </w:style>
  <w:style w:type="paragraph" w:styleId="TOC4">
    <w:name w:val="toc 4"/>
    <w:basedOn w:val="Normal"/>
    <w:next w:val="Normal"/>
    <w:autoRedefine/>
    <w:uiPriority w:val="39"/>
    <w:unhideWhenUsed/>
    <w:rsid w:val="00970F42"/>
    <w:pPr>
      <w:pBdr>
        <w:between w:val="double" w:sz="6" w:space="0" w:color="auto"/>
      </w:pBdr>
      <w:ind w:left="480"/>
    </w:pPr>
    <w:rPr>
      <w:rFonts w:ascii="Cambria" w:hAnsi="Cambria"/>
      <w:sz w:val="20"/>
      <w:szCs w:val="20"/>
    </w:rPr>
  </w:style>
  <w:style w:type="paragraph" w:styleId="TOC5">
    <w:name w:val="toc 5"/>
    <w:basedOn w:val="Normal"/>
    <w:next w:val="Normal"/>
    <w:autoRedefine/>
    <w:uiPriority w:val="39"/>
    <w:unhideWhenUsed/>
    <w:rsid w:val="00970F42"/>
    <w:pPr>
      <w:pBdr>
        <w:between w:val="double" w:sz="6" w:space="0" w:color="auto"/>
      </w:pBdr>
      <w:ind w:left="720"/>
    </w:pPr>
    <w:rPr>
      <w:rFonts w:ascii="Cambria" w:hAnsi="Cambria"/>
      <w:sz w:val="20"/>
      <w:szCs w:val="20"/>
    </w:rPr>
  </w:style>
  <w:style w:type="paragraph" w:styleId="TOC6">
    <w:name w:val="toc 6"/>
    <w:basedOn w:val="Normal"/>
    <w:next w:val="Normal"/>
    <w:autoRedefine/>
    <w:uiPriority w:val="39"/>
    <w:unhideWhenUsed/>
    <w:rsid w:val="00970F42"/>
    <w:pPr>
      <w:pBdr>
        <w:between w:val="double" w:sz="6" w:space="0" w:color="auto"/>
      </w:pBdr>
      <w:ind w:left="960"/>
    </w:pPr>
    <w:rPr>
      <w:rFonts w:ascii="Cambria" w:hAnsi="Cambria"/>
      <w:sz w:val="20"/>
      <w:szCs w:val="20"/>
    </w:rPr>
  </w:style>
  <w:style w:type="paragraph" w:styleId="TOC7">
    <w:name w:val="toc 7"/>
    <w:basedOn w:val="Normal"/>
    <w:next w:val="Normal"/>
    <w:autoRedefine/>
    <w:uiPriority w:val="39"/>
    <w:unhideWhenUsed/>
    <w:rsid w:val="00970F42"/>
    <w:pPr>
      <w:pBdr>
        <w:between w:val="double" w:sz="6" w:space="0" w:color="auto"/>
      </w:pBdr>
      <w:ind w:left="1200"/>
    </w:pPr>
    <w:rPr>
      <w:rFonts w:ascii="Cambria" w:hAnsi="Cambria"/>
      <w:sz w:val="20"/>
      <w:szCs w:val="20"/>
    </w:rPr>
  </w:style>
  <w:style w:type="paragraph" w:styleId="TOC8">
    <w:name w:val="toc 8"/>
    <w:basedOn w:val="Normal"/>
    <w:next w:val="Normal"/>
    <w:autoRedefine/>
    <w:uiPriority w:val="39"/>
    <w:unhideWhenUsed/>
    <w:rsid w:val="00970F42"/>
    <w:pPr>
      <w:pBdr>
        <w:between w:val="double" w:sz="6" w:space="0" w:color="auto"/>
      </w:pBdr>
      <w:ind w:left="1440"/>
    </w:pPr>
    <w:rPr>
      <w:rFonts w:ascii="Cambria" w:hAnsi="Cambria"/>
      <w:sz w:val="20"/>
      <w:szCs w:val="20"/>
    </w:rPr>
  </w:style>
  <w:style w:type="paragraph" w:styleId="TOC9">
    <w:name w:val="toc 9"/>
    <w:basedOn w:val="Normal"/>
    <w:next w:val="Normal"/>
    <w:autoRedefine/>
    <w:uiPriority w:val="39"/>
    <w:unhideWhenUsed/>
    <w:rsid w:val="00970F42"/>
    <w:pPr>
      <w:pBdr>
        <w:between w:val="double" w:sz="6" w:space="0" w:color="auto"/>
      </w:pBdr>
      <w:ind w:left="1680"/>
    </w:pPr>
    <w:rPr>
      <w:rFonts w:ascii="Cambria" w:hAnsi="Cambria"/>
      <w:sz w:val="20"/>
      <w:szCs w:val="20"/>
    </w:rPr>
  </w:style>
  <w:style w:type="paragraph" w:customStyle="1" w:styleId="AppendixFinancialTableFooter">
    <w:name w:val="Appendix_FinancialTable_Footer"/>
    <w:rsid w:val="00FF09DA"/>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rsid w:val="00FF09DA"/>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Header">
    <w:name w:val="Appendix_FinancialTable_GroupHeader"/>
    <w:rsid w:val="00FF09DA"/>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rsid w:val="00FF09DA"/>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LastItem">
    <w:name w:val="Appendix_FinancialTable_GroupLastItem"/>
    <w:rsid w:val="00FF09DA"/>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Header">
    <w:name w:val="Appendix_FinancialTable_Header"/>
    <w:rsid w:val="00FF09DA"/>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Item">
    <w:name w:val="Appendix_FinancialTable_Item"/>
    <w:rsid w:val="00FF09DA"/>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Spacer">
    <w:name w:val="Appendix_FinancialTable_Spacer"/>
    <w:rsid w:val="00FF09DA"/>
  </w:style>
  <w:style w:type="paragraph" w:customStyle="1" w:styleId="FinancialTableFooter">
    <w:name w:val="FinancialTable_Footer"/>
    <w:rsid w:val="00FF09DA"/>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rsid w:val="00FF09DA"/>
    <w:pPr>
      <w:spacing w:beforeAutospacing="1" w:afterAutospacing="1" w:line="200" w:lineRule="atLeast"/>
    </w:pPr>
    <w:rPr>
      <w:rFonts w:ascii="Trebuchet MS" w:eastAsia="Trebuchet MS" w:hAnsi="Trebuchet MS" w:cs="Trebuchet MS"/>
      <w:b/>
      <w:color w:val="000000"/>
    </w:rPr>
  </w:style>
  <w:style w:type="paragraph" w:customStyle="1" w:styleId="FinancialTableGroupHeader">
    <w:name w:val="FinancialTable_GroupHeader"/>
    <w:rsid w:val="00FF09DA"/>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rsid w:val="00FF09DA"/>
    <w:pPr>
      <w:spacing w:beforeAutospacing="1" w:afterAutospacing="1" w:line="180" w:lineRule="atLeast"/>
    </w:pPr>
    <w:rPr>
      <w:rFonts w:ascii="Trebuchet MS" w:eastAsia="Trebuchet MS" w:hAnsi="Trebuchet MS" w:cs="Trebuchet MS"/>
      <w:color w:val="000000"/>
      <w:sz w:val="18"/>
    </w:rPr>
  </w:style>
  <w:style w:type="paragraph" w:customStyle="1" w:styleId="FinancialTableGroupLastItem">
    <w:name w:val="FinancialTable_GroupLastItem"/>
    <w:rsid w:val="00FF09DA"/>
    <w:pPr>
      <w:spacing w:beforeAutospacing="1" w:afterAutospacing="1" w:line="180" w:lineRule="atLeast"/>
    </w:pPr>
    <w:rPr>
      <w:rFonts w:ascii="Trebuchet MS" w:eastAsia="Trebuchet MS" w:hAnsi="Trebuchet MS" w:cs="Trebuchet MS"/>
      <w:color w:val="000000"/>
      <w:sz w:val="18"/>
    </w:rPr>
  </w:style>
  <w:style w:type="paragraph" w:customStyle="1" w:styleId="FinancialTableHeader">
    <w:name w:val="FinancialTable_Header"/>
    <w:rsid w:val="00FF09DA"/>
    <w:pPr>
      <w:spacing w:beforeAutospacing="1" w:afterAutospacing="1" w:line="200" w:lineRule="atLeast"/>
    </w:pPr>
    <w:rPr>
      <w:rFonts w:ascii="Trebuchet MS" w:eastAsia="Trebuchet MS" w:hAnsi="Trebuchet MS" w:cs="Trebuchet MS"/>
      <w:b/>
      <w:color w:val="000000"/>
    </w:rPr>
  </w:style>
  <w:style w:type="paragraph" w:customStyle="1" w:styleId="FinancialTableItem">
    <w:name w:val="FinancialTable_Item"/>
    <w:rsid w:val="00FF09DA"/>
    <w:pPr>
      <w:spacing w:beforeAutospacing="1" w:afterAutospacing="1" w:line="180" w:lineRule="atLeast"/>
    </w:pPr>
    <w:rPr>
      <w:rFonts w:ascii="Trebuchet MS" w:eastAsia="Trebuchet MS" w:hAnsi="Trebuchet MS" w:cs="Trebuchet MS"/>
      <w:color w:val="000000"/>
      <w:sz w:val="18"/>
    </w:rPr>
  </w:style>
  <w:style w:type="paragraph" w:customStyle="1" w:styleId="FinancialTableSpacer">
    <w:name w:val="FinancialTable_Spacer"/>
    <w:rsid w:val="00FF09DA"/>
  </w:style>
  <w:style w:type="paragraph" w:customStyle="1" w:styleId="MilestonesTableFooter">
    <w:name w:val="MilestonesTable_Footer"/>
    <w:rsid w:val="00FF09DA"/>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rsid w:val="00FF09DA"/>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rsid w:val="00FF09DA"/>
    <w:pPr>
      <w:spacing w:beforeAutospacing="1" w:afterAutospacing="1" w:line="180" w:lineRule="atLeast"/>
    </w:pPr>
    <w:rPr>
      <w:rFonts w:ascii="Trebuchet MS" w:eastAsia="Trebuchet MS" w:hAnsi="Trebuchet MS" w:cs="Trebuchet MS"/>
      <w:color w:val="000000"/>
      <w:sz w:val="18"/>
    </w:rPr>
  </w:style>
  <w:style w:type="paragraph" w:styleId="GridTable3">
    <w:name w:val="Grid Table 3"/>
    <w:basedOn w:val="Heading1"/>
    <w:next w:val="Normal"/>
    <w:uiPriority w:val="39"/>
    <w:unhideWhenUsed/>
    <w:qFormat/>
    <w:rsid w:val="00970F42"/>
    <w:pPr>
      <w:spacing w:line="240" w:lineRule="atLeast"/>
      <w:outlineLvl w:val="9"/>
    </w:pPr>
    <w:rPr>
      <w:color w:val="727272"/>
      <w:sz w:val="24"/>
    </w:rPr>
  </w:style>
  <w:style w:type="paragraph" w:styleId="ColorfulList-Accent1">
    <w:name w:val="Colorful List Accent 1"/>
    <w:basedOn w:val="Normal"/>
    <w:uiPriority w:val="34"/>
    <w:qFormat/>
    <w:rsid w:val="00F3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pln.rs/fastfoodrestaurantfunding" TargetMode="External"/><Relationship Id="rId21" Type="http://schemas.openxmlformats.org/officeDocument/2006/relationships/image" Target="media/image6.emf"/><Relationship Id="rId42" Type="http://schemas.openxmlformats.org/officeDocument/2006/relationships/image" Target="media/image11.emf"/><Relationship Id="rId47" Type="http://schemas.openxmlformats.org/officeDocument/2006/relationships/hyperlink" Target="http://pln.rs/fastfoodrestaurantliveplan" TargetMode="External"/><Relationship Id="rId63" Type="http://schemas.openxmlformats.org/officeDocument/2006/relationships/footer" Target="footer5.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n.rs/fastfoodrestaurantbplans" TargetMode="External"/><Relationship Id="rId29" Type="http://schemas.openxmlformats.org/officeDocument/2006/relationships/hyperlink" Target="http://pln.rs/fastfoodrestaurantfunding" TargetMode="Externa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yperlink" Target="http://pln.rs/fastfoodrestaurantliveplan" TargetMode="External"/><Relationship Id="rId37" Type="http://schemas.openxmlformats.org/officeDocument/2006/relationships/hyperlink" Target="http://pln.rs/fastfoodrestaurantliveplan" TargetMode="External"/><Relationship Id="rId40" Type="http://schemas.openxmlformats.org/officeDocument/2006/relationships/hyperlink" Target="http://pln.rs/fastfoodrestaurantliveplan" TargetMode="External"/><Relationship Id="rId45" Type="http://schemas.openxmlformats.org/officeDocument/2006/relationships/hyperlink" Target="http://pln.rs/fastfoodrestaurantliveplan" TargetMode="External"/><Relationship Id="rId53" Type="http://schemas.openxmlformats.org/officeDocument/2006/relationships/hyperlink" Target="http://pln.rs/fastfoodrestaurantliveplan" TargetMode="External"/><Relationship Id="rId58" Type="http://schemas.openxmlformats.org/officeDocument/2006/relationships/footer" Target="footer4.xml"/><Relationship Id="rId66" Type="http://schemas.openxmlformats.org/officeDocument/2006/relationships/hyperlink" Target="http://pln.rs/fastfoodrestaurantplanwriting" TargetMode="External"/><Relationship Id="rId5" Type="http://schemas.openxmlformats.org/officeDocument/2006/relationships/webSettings" Target="webSettings.xml"/><Relationship Id="rId61" Type="http://schemas.openxmlformats.org/officeDocument/2006/relationships/hyperlink" Target="http://pln.rs/fastfoodrestaurantliveplan" TargetMode="External"/><Relationship Id="rId19" Type="http://schemas.openxmlformats.org/officeDocument/2006/relationships/image" Target="media/image5.emf"/><Relationship Id="rId14" Type="http://schemas.openxmlformats.org/officeDocument/2006/relationships/image" Target="media/image4.png"/><Relationship Id="rId22" Type="http://schemas.openxmlformats.org/officeDocument/2006/relationships/hyperlink" Target="http://pln.rs/fastfoodrestaurantliveplan" TargetMode="External"/><Relationship Id="rId27" Type="http://schemas.openxmlformats.org/officeDocument/2006/relationships/header" Target="header3.xml"/><Relationship Id="rId30" Type="http://schemas.openxmlformats.org/officeDocument/2006/relationships/hyperlink" Target="http://pln.rs/fastfoodrestaurantliveplan" TargetMode="External"/><Relationship Id="rId35" Type="http://schemas.openxmlformats.org/officeDocument/2006/relationships/image" Target="media/image9.emf"/><Relationship Id="rId43" Type="http://schemas.openxmlformats.org/officeDocument/2006/relationships/hyperlink" Target="http://pln.rs/fastfoodrestaurantliveplan" TargetMode="External"/><Relationship Id="rId48" Type="http://schemas.openxmlformats.org/officeDocument/2006/relationships/image" Target="media/image14.emf"/><Relationship Id="rId56" Type="http://schemas.openxmlformats.org/officeDocument/2006/relationships/hyperlink" Target="http://pln.rs/fastfoodrestaurantliveplan" TargetMode="External"/><Relationship Id="rId64" Type="http://schemas.openxmlformats.org/officeDocument/2006/relationships/hyperlink" Target="http://pln.rs/fastfoodrestaurantliveplan"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pln.rs/fastfoodrestaurantlivepla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8.emf"/><Relationship Id="rId38" Type="http://schemas.openxmlformats.org/officeDocument/2006/relationships/image" Target="media/image10.emf"/><Relationship Id="rId46" Type="http://schemas.openxmlformats.org/officeDocument/2006/relationships/image" Target="media/image13.emf"/><Relationship Id="rId59" Type="http://schemas.openxmlformats.org/officeDocument/2006/relationships/hyperlink" Target="http://pln.rs/fastfoodrestaurantliveplan" TargetMode="External"/><Relationship Id="rId67" Type="http://schemas.openxmlformats.org/officeDocument/2006/relationships/header" Target="header6.xml"/><Relationship Id="rId20" Type="http://schemas.openxmlformats.org/officeDocument/2006/relationships/hyperlink" Target="http://pln.rs/fastfoodrestaurantliveplan" TargetMode="External"/><Relationship Id="rId41" Type="http://schemas.openxmlformats.org/officeDocument/2006/relationships/hyperlink" Target="http://pln.rs/fastfoodrestaurantliveplan" TargetMode="External"/><Relationship Id="rId54" Type="http://schemas.openxmlformats.org/officeDocument/2006/relationships/hyperlink" Target="http://pln.rs/fastfoodrestaurantliveplan" TargetMode="External"/><Relationship Id="rId62" Type="http://schemas.openxmlformats.org/officeDocument/2006/relationships/header" Target="header5.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n.rs/logodesign" TargetMode="External"/><Relationship Id="rId23" Type="http://schemas.openxmlformats.org/officeDocument/2006/relationships/hyperlink" Target="http://pln.rs/fastfoodrestaurantliveplan" TargetMode="External"/><Relationship Id="rId28" Type="http://schemas.openxmlformats.org/officeDocument/2006/relationships/footer" Target="footer3.xml"/><Relationship Id="rId36" Type="http://schemas.openxmlformats.org/officeDocument/2006/relationships/hyperlink" Target="http://pln.rs/fastfoodrestaurantliveplan" TargetMode="External"/><Relationship Id="rId49" Type="http://schemas.openxmlformats.org/officeDocument/2006/relationships/image" Target="media/image15.emf"/><Relationship Id="rId57" Type="http://schemas.openxmlformats.org/officeDocument/2006/relationships/header" Target="header4.xml"/><Relationship Id="rId10" Type="http://schemas.openxmlformats.org/officeDocument/2006/relationships/hyperlink" Target="http://pln.rs/fastfoodrestaurantliveplan" TargetMode="External"/><Relationship Id="rId31" Type="http://schemas.openxmlformats.org/officeDocument/2006/relationships/image" Target="media/image7.emf"/><Relationship Id="rId44" Type="http://schemas.openxmlformats.org/officeDocument/2006/relationships/image" Target="media/image12.emf"/><Relationship Id="rId52" Type="http://schemas.openxmlformats.org/officeDocument/2006/relationships/image" Target="media/image16.emf"/><Relationship Id="rId60" Type="http://schemas.openxmlformats.org/officeDocument/2006/relationships/hyperlink" Target="http://pln.rs/fastfoodrestaurantliveplan" TargetMode="External"/><Relationship Id="rId65" Type="http://schemas.openxmlformats.org/officeDocument/2006/relationships/hyperlink" Target="http://pln.rs/fastfoodrestaurantplanwriting" TargetMode="External"/><Relationship Id="rId4" Type="http://schemas.openxmlformats.org/officeDocument/2006/relationships/settings" Target="settings.xml"/><Relationship Id="rId9" Type="http://schemas.openxmlformats.org/officeDocument/2006/relationships/hyperlink" Target="http://pln.rs/fastfoodrestaurantliveplan" TargetMode="External"/><Relationship Id="rId13" Type="http://schemas.openxmlformats.org/officeDocument/2006/relationships/hyperlink" Target="http://pln.rs/logodesign" TargetMode="External"/><Relationship Id="rId18" Type="http://schemas.openxmlformats.org/officeDocument/2006/relationships/footer" Target="footer1.xml"/><Relationship Id="rId39" Type="http://schemas.openxmlformats.org/officeDocument/2006/relationships/hyperlink" Target="http://pln.rs/fastfoodrestaurantliveplan" TargetMode="External"/><Relationship Id="rId34" Type="http://schemas.openxmlformats.org/officeDocument/2006/relationships/hyperlink" Target="http://pln.rs/fastfoodrestaurantliveplan" TargetMode="External"/><Relationship Id="rId50" Type="http://schemas.openxmlformats.org/officeDocument/2006/relationships/hyperlink" Target="http://pln.rs/fastfoodrestaurantliveplan" TargetMode="External"/><Relationship Id="rId55" Type="http://schemas.openxmlformats.org/officeDocument/2006/relationships/hyperlink" Target="http://pln.rs/fastfoodrestaurantliv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BBCB-523D-E344-B2BE-00B5DCB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11482</Words>
  <Characters>65453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76782</CharactersWithSpaces>
  <SharedDoc>false</SharedDoc>
  <HLinks>
    <vt:vector size="936" baseType="variant">
      <vt:variant>
        <vt:i4>7143513</vt:i4>
      </vt:variant>
      <vt:variant>
        <vt:i4>705</vt:i4>
      </vt:variant>
      <vt:variant>
        <vt:i4>0</vt:i4>
      </vt:variant>
      <vt:variant>
        <vt:i4>5</vt:i4>
      </vt:variant>
      <vt:variant>
        <vt:lpwstr>http://pln.rs/fastfoodrestaurantplanwriting</vt:lpwstr>
      </vt:variant>
      <vt:variant>
        <vt:lpwstr/>
      </vt:variant>
      <vt:variant>
        <vt:i4>7143513</vt:i4>
      </vt:variant>
      <vt:variant>
        <vt:i4>702</vt:i4>
      </vt:variant>
      <vt:variant>
        <vt:i4>0</vt:i4>
      </vt:variant>
      <vt:variant>
        <vt:i4>5</vt:i4>
      </vt:variant>
      <vt:variant>
        <vt:lpwstr>http://pln.rs/fastfoodrestaurantplanwriting</vt:lpwstr>
      </vt:variant>
      <vt:variant>
        <vt:lpwstr/>
      </vt:variant>
      <vt:variant>
        <vt:i4>589907</vt:i4>
      </vt:variant>
      <vt:variant>
        <vt:i4>699</vt:i4>
      </vt:variant>
      <vt:variant>
        <vt:i4>0</vt:i4>
      </vt:variant>
      <vt:variant>
        <vt:i4>5</vt:i4>
      </vt:variant>
      <vt:variant>
        <vt:lpwstr>http://pln.rs/fastfoodrestaurantliveplan</vt:lpwstr>
      </vt:variant>
      <vt:variant>
        <vt:lpwstr/>
      </vt:variant>
      <vt:variant>
        <vt:i4>589907</vt:i4>
      </vt:variant>
      <vt:variant>
        <vt:i4>696</vt:i4>
      </vt:variant>
      <vt:variant>
        <vt:i4>0</vt:i4>
      </vt:variant>
      <vt:variant>
        <vt:i4>5</vt:i4>
      </vt:variant>
      <vt:variant>
        <vt:lpwstr>http://pln.rs/fastfoodrestaurantliveplan</vt:lpwstr>
      </vt:variant>
      <vt:variant>
        <vt:lpwstr/>
      </vt:variant>
      <vt:variant>
        <vt:i4>589907</vt:i4>
      </vt:variant>
      <vt:variant>
        <vt:i4>693</vt:i4>
      </vt:variant>
      <vt:variant>
        <vt:i4>0</vt:i4>
      </vt:variant>
      <vt:variant>
        <vt:i4>5</vt:i4>
      </vt:variant>
      <vt:variant>
        <vt:lpwstr>http://pln.rs/fastfoodrestaurantliveplan</vt:lpwstr>
      </vt:variant>
      <vt:variant>
        <vt:lpwstr/>
      </vt:variant>
      <vt:variant>
        <vt:i4>589907</vt:i4>
      </vt:variant>
      <vt:variant>
        <vt:i4>690</vt:i4>
      </vt:variant>
      <vt:variant>
        <vt:i4>0</vt:i4>
      </vt:variant>
      <vt:variant>
        <vt:i4>5</vt:i4>
      </vt:variant>
      <vt:variant>
        <vt:lpwstr>http://pln.rs/fastfoodrestaurantliveplan</vt:lpwstr>
      </vt:variant>
      <vt:variant>
        <vt:lpwstr/>
      </vt:variant>
      <vt:variant>
        <vt:i4>589907</vt:i4>
      </vt:variant>
      <vt:variant>
        <vt:i4>687</vt:i4>
      </vt:variant>
      <vt:variant>
        <vt:i4>0</vt:i4>
      </vt:variant>
      <vt:variant>
        <vt:i4>5</vt:i4>
      </vt:variant>
      <vt:variant>
        <vt:lpwstr>http://pln.rs/fastfoodrestaurantliveplan</vt:lpwstr>
      </vt:variant>
      <vt:variant>
        <vt:lpwstr/>
      </vt:variant>
      <vt:variant>
        <vt:i4>589907</vt:i4>
      </vt:variant>
      <vt:variant>
        <vt:i4>684</vt:i4>
      </vt:variant>
      <vt:variant>
        <vt:i4>0</vt:i4>
      </vt:variant>
      <vt:variant>
        <vt:i4>5</vt:i4>
      </vt:variant>
      <vt:variant>
        <vt:lpwstr>http://pln.rs/fastfoodrestaurantliveplan</vt:lpwstr>
      </vt:variant>
      <vt:variant>
        <vt:lpwstr/>
      </vt:variant>
      <vt:variant>
        <vt:i4>589907</vt:i4>
      </vt:variant>
      <vt:variant>
        <vt:i4>681</vt:i4>
      </vt:variant>
      <vt:variant>
        <vt:i4>0</vt:i4>
      </vt:variant>
      <vt:variant>
        <vt:i4>5</vt:i4>
      </vt:variant>
      <vt:variant>
        <vt:lpwstr>http://pln.rs/fastfoodrestaurantliveplan</vt:lpwstr>
      </vt:variant>
      <vt:variant>
        <vt:lpwstr/>
      </vt:variant>
      <vt:variant>
        <vt:i4>589907</vt:i4>
      </vt:variant>
      <vt:variant>
        <vt:i4>678</vt:i4>
      </vt:variant>
      <vt:variant>
        <vt:i4>0</vt:i4>
      </vt:variant>
      <vt:variant>
        <vt:i4>5</vt:i4>
      </vt:variant>
      <vt:variant>
        <vt:lpwstr>http://pln.rs/fastfoodrestaurantliveplan</vt:lpwstr>
      </vt:variant>
      <vt:variant>
        <vt:lpwstr/>
      </vt:variant>
      <vt:variant>
        <vt:i4>589907</vt:i4>
      </vt:variant>
      <vt:variant>
        <vt:i4>675</vt:i4>
      </vt:variant>
      <vt:variant>
        <vt:i4>0</vt:i4>
      </vt:variant>
      <vt:variant>
        <vt:i4>5</vt:i4>
      </vt:variant>
      <vt:variant>
        <vt:lpwstr>http://pln.rs/fastfoodrestaurantliveplan</vt:lpwstr>
      </vt:variant>
      <vt:variant>
        <vt:lpwstr/>
      </vt:variant>
      <vt:variant>
        <vt:i4>589907</vt:i4>
      </vt:variant>
      <vt:variant>
        <vt:i4>672</vt:i4>
      </vt:variant>
      <vt:variant>
        <vt:i4>0</vt:i4>
      </vt:variant>
      <vt:variant>
        <vt:i4>5</vt:i4>
      </vt:variant>
      <vt:variant>
        <vt:lpwstr>http://pln.rs/fastfoodrestaurantliveplan</vt:lpwstr>
      </vt:variant>
      <vt:variant>
        <vt:lpwstr/>
      </vt:variant>
      <vt:variant>
        <vt:i4>589907</vt:i4>
      </vt:variant>
      <vt:variant>
        <vt:i4>669</vt:i4>
      </vt:variant>
      <vt:variant>
        <vt:i4>0</vt:i4>
      </vt:variant>
      <vt:variant>
        <vt:i4>5</vt:i4>
      </vt:variant>
      <vt:variant>
        <vt:lpwstr>http://pln.rs/fastfoodrestaurantliveplan</vt:lpwstr>
      </vt:variant>
      <vt:variant>
        <vt:lpwstr/>
      </vt:variant>
      <vt:variant>
        <vt:i4>589907</vt:i4>
      </vt:variant>
      <vt:variant>
        <vt:i4>666</vt:i4>
      </vt:variant>
      <vt:variant>
        <vt:i4>0</vt:i4>
      </vt:variant>
      <vt:variant>
        <vt:i4>5</vt:i4>
      </vt:variant>
      <vt:variant>
        <vt:lpwstr>http://pln.rs/fastfoodrestaurantliveplan</vt:lpwstr>
      </vt:variant>
      <vt:variant>
        <vt:lpwstr/>
      </vt:variant>
      <vt:variant>
        <vt:i4>589907</vt:i4>
      </vt:variant>
      <vt:variant>
        <vt:i4>663</vt:i4>
      </vt:variant>
      <vt:variant>
        <vt:i4>0</vt:i4>
      </vt:variant>
      <vt:variant>
        <vt:i4>5</vt:i4>
      </vt:variant>
      <vt:variant>
        <vt:lpwstr>http://pln.rs/fastfoodrestaurantliveplan</vt:lpwstr>
      </vt:variant>
      <vt:variant>
        <vt:lpwstr/>
      </vt:variant>
      <vt:variant>
        <vt:i4>589907</vt:i4>
      </vt:variant>
      <vt:variant>
        <vt:i4>660</vt:i4>
      </vt:variant>
      <vt:variant>
        <vt:i4>0</vt:i4>
      </vt:variant>
      <vt:variant>
        <vt:i4>5</vt:i4>
      </vt:variant>
      <vt:variant>
        <vt:lpwstr>http://pln.rs/fastfoodrestaurantliveplan</vt:lpwstr>
      </vt:variant>
      <vt:variant>
        <vt:lpwstr/>
      </vt:variant>
      <vt:variant>
        <vt:i4>589907</vt:i4>
      </vt:variant>
      <vt:variant>
        <vt:i4>657</vt:i4>
      </vt:variant>
      <vt:variant>
        <vt:i4>0</vt:i4>
      </vt:variant>
      <vt:variant>
        <vt:i4>5</vt:i4>
      </vt:variant>
      <vt:variant>
        <vt:lpwstr>http://pln.rs/fastfoodrestaurantliveplan</vt:lpwstr>
      </vt:variant>
      <vt:variant>
        <vt:lpwstr/>
      </vt:variant>
      <vt:variant>
        <vt:i4>589907</vt:i4>
      </vt:variant>
      <vt:variant>
        <vt:i4>654</vt:i4>
      </vt:variant>
      <vt:variant>
        <vt:i4>0</vt:i4>
      </vt:variant>
      <vt:variant>
        <vt:i4>5</vt:i4>
      </vt:variant>
      <vt:variant>
        <vt:lpwstr>http://pln.rs/fastfoodrestaurantliveplan</vt:lpwstr>
      </vt:variant>
      <vt:variant>
        <vt:lpwstr/>
      </vt:variant>
      <vt:variant>
        <vt:i4>589907</vt:i4>
      </vt:variant>
      <vt:variant>
        <vt:i4>651</vt:i4>
      </vt:variant>
      <vt:variant>
        <vt:i4>0</vt:i4>
      </vt:variant>
      <vt:variant>
        <vt:i4>5</vt:i4>
      </vt:variant>
      <vt:variant>
        <vt:lpwstr>http://pln.rs/fastfoodrestaurantliveplan</vt:lpwstr>
      </vt:variant>
      <vt:variant>
        <vt:lpwstr/>
      </vt:variant>
      <vt:variant>
        <vt:i4>589907</vt:i4>
      </vt:variant>
      <vt:variant>
        <vt:i4>648</vt:i4>
      </vt:variant>
      <vt:variant>
        <vt:i4>0</vt:i4>
      </vt:variant>
      <vt:variant>
        <vt:i4>5</vt:i4>
      </vt:variant>
      <vt:variant>
        <vt:lpwstr>http://pln.rs/fastfoodrestaurantliveplan</vt:lpwstr>
      </vt:variant>
      <vt:variant>
        <vt:lpwstr/>
      </vt:variant>
      <vt:variant>
        <vt:i4>589907</vt:i4>
      </vt:variant>
      <vt:variant>
        <vt:i4>645</vt:i4>
      </vt:variant>
      <vt:variant>
        <vt:i4>0</vt:i4>
      </vt:variant>
      <vt:variant>
        <vt:i4>5</vt:i4>
      </vt:variant>
      <vt:variant>
        <vt:lpwstr>http://pln.rs/fastfoodrestaurantliveplan</vt:lpwstr>
      </vt:variant>
      <vt:variant>
        <vt:lpwstr/>
      </vt:variant>
      <vt:variant>
        <vt:i4>589907</vt:i4>
      </vt:variant>
      <vt:variant>
        <vt:i4>642</vt:i4>
      </vt:variant>
      <vt:variant>
        <vt:i4>0</vt:i4>
      </vt:variant>
      <vt:variant>
        <vt:i4>5</vt:i4>
      </vt:variant>
      <vt:variant>
        <vt:lpwstr>http://pln.rs/fastfoodrestaurantliveplan</vt:lpwstr>
      </vt:variant>
      <vt:variant>
        <vt:lpwstr/>
      </vt:variant>
      <vt:variant>
        <vt:i4>589907</vt:i4>
      </vt:variant>
      <vt:variant>
        <vt:i4>639</vt:i4>
      </vt:variant>
      <vt:variant>
        <vt:i4>0</vt:i4>
      </vt:variant>
      <vt:variant>
        <vt:i4>5</vt:i4>
      </vt:variant>
      <vt:variant>
        <vt:lpwstr>http://pln.rs/fastfoodrestaurantliveplan</vt:lpwstr>
      </vt:variant>
      <vt:variant>
        <vt:lpwstr/>
      </vt:variant>
      <vt:variant>
        <vt:i4>589907</vt:i4>
      </vt:variant>
      <vt:variant>
        <vt:i4>636</vt:i4>
      </vt:variant>
      <vt:variant>
        <vt:i4>0</vt:i4>
      </vt:variant>
      <vt:variant>
        <vt:i4>5</vt:i4>
      </vt:variant>
      <vt:variant>
        <vt:lpwstr>http://pln.rs/fastfoodrestaurantliveplan</vt:lpwstr>
      </vt:variant>
      <vt:variant>
        <vt:lpwstr/>
      </vt:variant>
      <vt:variant>
        <vt:i4>589907</vt:i4>
      </vt:variant>
      <vt:variant>
        <vt:i4>633</vt:i4>
      </vt:variant>
      <vt:variant>
        <vt:i4>0</vt:i4>
      </vt:variant>
      <vt:variant>
        <vt:i4>5</vt:i4>
      </vt:variant>
      <vt:variant>
        <vt:lpwstr>http://pln.rs/fastfoodrestaurantliveplan</vt:lpwstr>
      </vt:variant>
      <vt:variant>
        <vt:lpwstr/>
      </vt:variant>
      <vt:variant>
        <vt:i4>589907</vt:i4>
      </vt:variant>
      <vt:variant>
        <vt:i4>630</vt:i4>
      </vt:variant>
      <vt:variant>
        <vt:i4>0</vt:i4>
      </vt:variant>
      <vt:variant>
        <vt:i4>5</vt:i4>
      </vt:variant>
      <vt:variant>
        <vt:lpwstr>http://pln.rs/fastfoodrestaurantliveplan</vt:lpwstr>
      </vt:variant>
      <vt:variant>
        <vt:lpwstr/>
      </vt:variant>
      <vt:variant>
        <vt:i4>589907</vt:i4>
      </vt:variant>
      <vt:variant>
        <vt:i4>627</vt:i4>
      </vt:variant>
      <vt:variant>
        <vt:i4>0</vt:i4>
      </vt:variant>
      <vt:variant>
        <vt:i4>5</vt:i4>
      </vt:variant>
      <vt:variant>
        <vt:lpwstr>http://pln.rs/fastfoodrestaurantliveplan</vt:lpwstr>
      </vt:variant>
      <vt:variant>
        <vt:lpwstr/>
      </vt:variant>
      <vt:variant>
        <vt:i4>589907</vt:i4>
      </vt:variant>
      <vt:variant>
        <vt:i4>624</vt:i4>
      </vt:variant>
      <vt:variant>
        <vt:i4>0</vt:i4>
      </vt:variant>
      <vt:variant>
        <vt:i4>5</vt:i4>
      </vt:variant>
      <vt:variant>
        <vt:lpwstr>http://pln.rs/fastfoodrestaurantliveplan</vt:lpwstr>
      </vt:variant>
      <vt:variant>
        <vt:lpwstr/>
      </vt:variant>
      <vt:variant>
        <vt:i4>589907</vt:i4>
      </vt:variant>
      <vt:variant>
        <vt:i4>621</vt:i4>
      </vt:variant>
      <vt:variant>
        <vt:i4>0</vt:i4>
      </vt:variant>
      <vt:variant>
        <vt:i4>5</vt:i4>
      </vt:variant>
      <vt:variant>
        <vt:lpwstr>http://pln.rs/fastfoodrestaurantliveplan</vt:lpwstr>
      </vt:variant>
      <vt:variant>
        <vt:lpwstr/>
      </vt:variant>
      <vt:variant>
        <vt:i4>589907</vt:i4>
      </vt:variant>
      <vt:variant>
        <vt:i4>618</vt:i4>
      </vt:variant>
      <vt:variant>
        <vt:i4>0</vt:i4>
      </vt:variant>
      <vt:variant>
        <vt:i4>5</vt:i4>
      </vt:variant>
      <vt:variant>
        <vt:lpwstr>http://pln.rs/fastfoodrestaurantliveplan</vt:lpwstr>
      </vt:variant>
      <vt:variant>
        <vt:lpwstr/>
      </vt:variant>
      <vt:variant>
        <vt:i4>589907</vt:i4>
      </vt:variant>
      <vt:variant>
        <vt:i4>615</vt:i4>
      </vt:variant>
      <vt:variant>
        <vt:i4>0</vt:i4>
      </vt:variant>
      <vt:variant>
        <vt:i4>5</vt:i4>
      </vt:variant>
      <vt:variant>
        <vt:lpwstr>http://pln.rs/fastfoodrestaurantliveplan</vt:lpwstr>
      </vt:variant>
      <vt:variant>
        <vt:lpwstr/>
      </vt:variant>
      <vt:variant>
        <vt:i4>589907</vt:i4>
      </vt:variant>
      <vt:variant>
        <vt:i4>612</vt:i4>
      </vt:variant>
      <vt:variant>
        <vt:i4>0</vt:i4>
      </vt:variant>
      <vt:variant>
        <vt:i4>5</vt:i4>
      </vt:variant>
      <vt:variant>
        <vt:lpwstr>http://pln.rs/fastfoodrestaurantliveplan</vt:lpwstr>
      </vt:variant>
      <vt:variant>
        <vt:lpwstr/>
      </vt:variant>
      <vt:variant>
        <vt:i4>589907</vt:i4>
      </vt:variant>
      <vt:variant>
        <vt:i4>609</vt:i4>
      </vt:variant>
      <vt:variant>
        <vt:i4>0</vt:i4>
      </vt:variant>
      <vt:variant>
        <vt:i4>5</vt:i4>
      </vt:variant>
      <vt:variant>
        <vt:lpwstr>http://pln.rs/fastfoodrestaurantliveplan</vt:lpwstr>
      </vt:variant>
      <vt:variant>
        <vt:lpwstr/>
      </vt:variant>
      <vt:variant>
        <vt:i4>7864414</vt:i4>
      </vt:variant>
      <vt:variant>
        <vt:i4>606</vt:i4>
      </vt:variant>
      <vt:variant>
        <vt:i4>0</vt:i4>
      </vt:variant>
      <vt:variant>
        <vt:i4>5</vt:i4>
      </vt:variant>
      <vt:variant>
        <vt:lpwstr>http://pln.rs/fastfoodrestaurantfunding</vt:lpwstr>
      </vt:variant>
      <vt:variant>
        <vt:lpwstr/>
      </vt:variant>
      <vt:variant>
        <vt:i4>7864414</vt:i4>
      </vt:variant>
      <vt:variant>
        <vt:i4>603</vt:i4>
      </vt:variant>
      <vt:variant>
        <vt:i4>0</vt:i4>
      </vt:variant>
      <vt:variant>
        <vt:i4>5</vt:i4>
      </vt:variant>
      <vt:variant>
        <vt:lpwstr>http://pln.rs/fastfoodrestaurantfunding</vt:lpwstr>
      </vt:variant>
      <vt:variant>
        <vt:lpwstr/>
      </vt:variant>
      <vt:variant>
        <vt:i4>589907</vt:i4>
      </vt:variant>
      <vt:variant>
        <vt:i4>600</vt:i4>
      </vt:variant>
      <vt:variant>
        <vt:i4>0</vt:i4>
      </vt:variant>
      <vt:variant>
        <vt:i4>5</vt:i4>
      </vt:variant>
      <vt:variant>
        <vt:lpwstr>http://pln.rs/fastfoodrestaurantliveplan</vt:lpwstr>
      </vt:variant>
      <vt:variant>
        <vt:lpwstr/>
      </vt:variant>
      <vt:variant>
        <vt:i4>589907</vt:i4>
      </vt:variant>
      <vt:variant>
        <vt:i4>597</vt:i4>
      </vt:variant>
      <vt:variant>
        <vt:i4>0</vt:i4>
      </vt:variant>
      <vt:variant>
        <vt:i4>5</vt:i4>
      </vt:variant>
      <vt:variant>
        <vt:lpwstr>http://pln.rs/fastfoodrestaurantliveplan</vt:lpwstr>
      </vt:variant>
      <vt:variant>
        <vt:lpwstr/>
      </vt:variant>
      <vt:variant>
        <vt:i4>589907</vt:i4>
      </vt:variant>
      <vt:variant>
        <vt:i4>594</vt:i4>
      </vt:variant>
      <vt:variant>
        <vt:i4>0</vt:i4>
      </vt:variant>
      <vt:variant>
        <vt:i4>5</vt:i4>
      </vt:variant>
      <vt:variant>
        <vt:lpwstr>http://pln.rs/fastfoodrestaurantliveplan</vt:lpwstr>
      </vt:variant>
      <vt:variant>
        <vt:lpwstr/>
      </vt:variant>
      <vt:variant>
        <vt:i4>589907</vt:i4>
      </vt:variant>
      <vt:variant>
        <vt:i4>591</vt:i4>
      </vt:variant>
      <vt:variant>
        <vt:i4>0</vt:i4>
      </vt:variant>
      <vt:variant>
        <vt:i4>5</vt:i4>
      </vt:variant>
      <vt:variant>
        <vt:lpwstr>http://pln.rs/fastfoodrestaurantliveplan</vt:lpwstr>
      </vt:variant>
      <vt:variant>
        <vt:lpwstr/>
      </vt:variant>
      <vt:variant>
        <vt:i4>589907</vt:i4>
      </vt:variant>
      <vt:variant>
        <vt:i4>588</vt:i4>
      </vt:variant>
      <vt:variant>
        <vt:i4>0</vt:i4>
      </vt:variant>
      <vt:variant>
        <vt:i4>5</vt:i4>
      </vt:variant>
      <vt:variant>
        <vt:lpwstr>http://pln.rs/fastfoodrestaurantliveplan</vt:lpwstr>
      </vt:variant>
      <vt:variant>
        <vt:lpwstr/>
      </vt:variant>
      <vt:variant>
        <vt:i4>1114127</vt:i4>
      </vt:variant>
      <vt:variant>
        <vt:i4>581</vt:i4>
      </vt:variant>
      <vt:variant>
        <vt:i4>0</vt:i4>
      </vt:variant>
      <vt:variant>
        <vt:i4>5</vt:i4>
      </vt:variant>
      <vt:variant>
        <vt:lpwstr/>
      </vt:variant>
      <vt:variant>
        <vt:lpwstr>_Toc497304589</vt:lpwstr>
      </vt:variant>
      <vt:variant>
        <vt:i4>1114126</vt:i4>
      </vt:variant>
      <vt:variant>
        <vt:i4>575</vt:i4>
      </vt:variant>
      <vt:variant>
        <vt:i4>0</vt:i4>
      </vt:variant>
      <vt:variant>
        <vt:i4>5</vt:i4>
      </vt:variant>
      <vt:variant>
        <vt:lpwstr/>
      </vt:variant>
      <vt:variant>
        <vt:lpwstr>_Toc497304588</vt:lpwstr>
      </vt:variant>
      <vt:variant>
        <vt:i4>1114113</vt:i4>
      </vt:variant>
      <vt:variant>
        <vt:i4>569</vt:i4>
      </vt:variant>
      <vt:variant>
        <vt:i4>0</vt:i4>
      </vt:variant>
      <vt:variant>
        <vt:i4>5</vt:i4>
      </vt:variant>
      <vt:variant>
        <vt:lpwstr/>
      </vt:variant>
      <vt:variant>
        <vt:lpwstr>_Toc497304587</vt:lpwstr>
      </vt:variant>
      <vt:variant>
        <vt:i4>1114112</vt:i4>
      </vt:variant>
      <vt:variant>
        <vt:i4>563</vt:i4>
      </vt:variant>
      <vt:variant>
        <vt:i4>0</vt:i4>
      </vt:variant>
      <vt:variant>
        <vt:i4>5</vt:i4>
      </vt:variant>
      <vt:variant>
        <vt:lpwstr/>
      </vt:variant>
      <vt:variant>
        <vt:lpwstr>_Toc497304586</vt:lpwstr>
      </vt:variant>
      <vt:variant>
        <vt:i4>1114115</vt:i4>
      </vt:variant>
      <vt:variant>
        <vt:i4>557</vt:i4>
      </vt:variant>
      <vt:variant>
        <vt:i4>0</vt:i4>
      </vt:variant>
      <vt:variant>
        <vt:i4>5</vt:i4>
      </vt:variant>
      <vt:variant>
        <vt:lpwstr/>
      </vt:variant>
      <vt:variant>
        <vt:lpwstr>_Toc497304585</vt:lpwstr>
      </vt:variant>
      <vt:variant>
        <vt:i4>1114114</vt:i4>
      </vt:variant>
      <vt:variant>
        <vt:i4>551</vt:i4>
      </vt:variant>
      <vt:variant>
        <vt:i4>0</vt:i4>
      </vt:variant>
      <vt:variant>
        <vt:i4>5</vt:i4>
      </vt:variant>
      <vt:variant>
        <vt:lpwstr/>
      </vt:variant>
      <vt:variant>
        <vt:lpwstr>_Toc497304584</vt:lpwstr>
      </vt:variant>
      <vt:variant>
        <vt:i4>1114117</vt:i4>
      </vt:variant>
      <vt:variant>
        <vt:i4>545</vt:i4>
      </vt:variant>
      <vt:variant>
        <vt:i4>0</vt:i4>
      </vt:variant>
      <vt:variant>
        <vt:i4>5</vt:i4>
      </vt:variant>
      <vt:variant>
        <vt:lpwstr/>
      </vt:variant>
      <vt:variant>
        <vt:lpwstr>_Toc497304583</vt:lpwstr>
      </vt:variant>
      <vt:variant>
        <vt:i4>1114116</vt:i4>
      </vt:variant>
      <vt:variant>
        <vt:i4>539</vt:i4>
      </vt:variant>
      <vt:variant>
        <vt:i4>0</vt:i4>
      </vt:variant>
      <vt:variant>
        <vt:i4>5</vt:i4>
      </vt:variant>
      <vt:variant>
        <vt:lpwstr/>
      </vt:variant>
      <vt:variant>
        <vt:lpwstr>_Toc497304582</vt:lpwstr>
      </vt:variant>
      <vt:variant>
        <vt:i4>1114119</vt:i4>
      </vt:variant>
      <vt:variant>
        <vt:i4>533</vt:i4>
      </vt:variant>
      <vt:variant>
        <vt:i4>0</vt:i4>
      </vt:variant>
      <vt:variant>
        <vt:i4>5</vt:i4>
      </vt:variant>
      <vt:variant>
        <vt:lpwstr/>
      </vt:variant>
      <vt:variant>
        <vt:lpwstr>_Toc497304581</vt:lpwstr>
      </vt:variant>
      <vt:variant>
        <vt:i4>1114118</vt:i4>
      </vt:variant>
      <vt:variant>
        <vt:i4>527</vt:i4>
      </vt:variant>
      <vt:variant>
        <vt:i4>0</vt:i4>
      </vt:variant>
      <vt:variant>
        <vt:i4>5</vt:i4>
      </vt:variant>
      <vt:variant>
        <vt:lpwstr/>
      </vt:variant>
      <vt:variant>
        <vt:lpwstr>_Toc497304580</vt:lpwstr>
      </vt:variant>
      <vt:variant>
        <vt:i4>1966095</vt:i4>
      </vt:variant>
      <vt:variant>
        <vt:i4>521</vt:i4>
      </vt:variant>
      <vt:variant>
        <vt:i4>0</vt:i4>
      </vt:variant>
      <vt:variant>
        <vt:i4>5</vt:i4>
      </vt:variant>
      <vt:variant>
        <vt:lpwstr/>
      </vt:variant>
      <vt:variant>
        <vt:lpwstr>_Toc497304579</vt:lpwstr>
      </vt:variant>
      <vt:variant>
        <vt:i4>1966094</vt:i4>
      </vt:variant>
      <vt:variant>
        <vt:i4>515</vt:i4>
      </vt:variant>
      <vt:variant>
        <vt:i4>0</vt:i4>
      </vt:variant>
      <vt:variant>
        <vt:i4>5</vt:i4>
      </vt:variant>
      <vt:variant>
        <vt:lpwstr/>
      </vt:variant>
      <vt:variant>
        <vt:lpwstr>_Toc497304578</vt:lpwstr>
      </vt:variant>
      <vt:variant>
        <vt:i4>1966081</vt:i4>
      </vt:variant>
      <vt:variant>
        <vt:i4>509</vt:i4>
      </vt:variant>
      <vt:variant>
        <vt:i4>0</vt:i4>
      </vt:variant>
      <vt:variant>
        <vt:i4>5</vt:i4>
      </vt:variant>
      <vt:variant>
        <vt:lpwstr/>
      </vt:variant>
      <vt:variant>
        <vt:lpwstr>_Toc497304577</vt:lpwstr>
      </vt:variant>
      <vt:variant>
        <vt:i4>1966080</vt:i4>
      </vt:variant>
      <vt:variant>
        <vt:i4>503</vt:i4>
      </vt:variant>
      <vt:variant>
        <vt:i4>0</vt:i4>
      </vt:variant>
      <vt:variant>
        <vt:i4>5</vt:i4>
      </vt:variant>
      <vt:variant>
        <vt:lpwstr/>
      </vt:variant>
      <vt:variant>
        <vt:lpwstr>_Toc497304576</vt:lpwstr>
      </vt:variant>
      <vt:variant>
        <vt:i4>1966083</vt:i4>
      </vt:variant>
      <vt:variant>
        <vt:i4>497</vt:i4>
      </vt:variant>
      <vt:variant>
        <vt:i4>0</vt:i4>
      </vt:variant>
      <vt:variant>
        <vt:i4>5</vt:i4>
      </vt:variant>
      <vt:variant>
        <vt:lpwstr/>
      </vt:variant>
      <vt:variant>
        <vt:lpwstr>_Toc497304575</vt:lpwstr>
      </vt:variant>
      <vt:variant>
        <vt:i4>1966082</vt:i4>
      </vt:variant>
      <vt:variant>
        <vt:i4>491</vt:i4>
      </vt:variant>
      <vt:variant>
        <vt:i4>0</vt:i4>
      </vt:variant>
      <vt:variant>
        <vt:i4>5</vt:i4>
      </vt:variant>
      <vt:variant>
        <vt:lpwstr/>
      </vt:variant>
      <vt:variant>
        <vt:lpwstr>_Toc497304574</vt:lpwstr>
      </vt:variant>
      <vt:variant>
        <vt:i4>1966085</vt:i4>
      </vt:variant>
      <vt:variant>
        <vt:i4>485</vt:i4>
      </vt:variant>
      <vt:variant>
        <vt:i4>0</vt:i4>
      </vt:variant>
      <vt:variant>
        <vt:i4>5</vt:i4>
      </vt:variant>
      <vt:variant>
        <vt:lpwstr/>
      </vt:variant>
      <vt:variant>
        <vt:lpwstr>_Toc497304573</vt:lpwstr>
      </vt:variant>
      <vt:variant>
        <vt:i4>1966084</vt:i4>
      </vt:variant>
      <vt:variant>
        <vt:i4>479</vt:i4>
      </vt:variant>
      <vt:variant>
        <vt:i4>0</vt:i4>
      </vt:variant>
      <vt:variant>
        <vt:i4>5</vt:i4>
      </vt:variant>
      <vt:variant>
        <vt:lpwstr/>
      </vt:variant>
      <vt:variant>
        <vt:lpwstr>_Toc497304572</vt:lpwstr>
      </vt:variant>
      <vt:variant>
        <vt:i4>1966087</vt:i4>
      </vt:variant>
      <vt:variant>
        <vt:i4>473</vt:i4>
      </vt:variant>
      <vt:variant>
        <vt:i4>0</vt:i4>
      </vt:variant>
      <vt:variant>
        <vt:i4>5</vt:i4>
      </vt:variant>
      <vt:variant>
        <vt:lpwstr/>
      </vt:variant>
      <vt:variant>
        <vt:lpwstr>_Toc497304571</vt:lpwstr>
      </vt:variant>
      <vt:variant>
        <vt:i4>1966086</vt:i4>
      </vt:variant>
      <vt:variant>
        <vt:i4>467</vt:i4>
      </vt:variant>
      <vt:variant>
        <vt:i4>0</vt:i4>
      </vt:variant>
      <vt:variant>
        <vt:i4>5</vt:i4>
      </vt:variant>
      <vt:variant>
        <vt:lpwstr/>
      </vt:variant>
      <vt:variant>
        <vt:lpwstr>_Toc497304570</vt:lpwstr>
      </vt:variant>
      <vt:variant>
        <vt:i4>2031631</vt:i4>
      </vt:variant>
      <vt:variant>
        <vt:i4>461</vt:i4>
      </vt:variant>
      <vt:variant>
        <vt:i4>0</vt:i4>
      </vt:variant>
      <vt:variant>
        <vt:i4>5</vt:i4>
      </vt:variant>
      <vt:variant>
        <vt:lpwstr/>
      </vt:variant>
      <vt:variant>
        <vt:lpwstr>_Toc497304569</vt:lpwstr>
      </vt:variant>
      <vt:variant>
        <vt:i4>2031630</vt:i4>
      </vt:variant>
      <vt:variant>
        <vt:i4>455</vt:i4>
      </vt:variant>
      <vt:variant>
        <vt:i4>0</vt:i4>
      </vt:variant>
      <vt:variant>
        <vt:i4>5</vt:i4>
      </vt:variant>
      <vt:variant>
        <vt:lpwstr/>
      </vt:variant>
      <vt:variant>
        <vt:lpwstr>_Toc497304568</vt:lpwstr>
      </vt:variant>
      <vt:variant>
        <vt:i4>2031617</vt:i4>
      </vt:variant>
      <vt:variant>
        <vt:i4>449</vt:i4>
      </vt:variant>
      <vt:variant>
        <vt:i4>0</vt:i4>
      </vt:variant>
      <vt:variant>
        <vt:i4>5</vt:i4>
      </vt:variant>
      <vt:variant>
        <vt:lpwstr/>
      </vt:variant>
      <vt:variant>
        <vt:lpwstr>_Toc497304567</vt:lpwstr>
      </vt:variant>
      <vt:variant>
        <vt:i4>2031616</vt:i4>
      </vt:variant>
      <vt:variant>
        <vt:i4>443</vt:i4>
      </vt:variant>
      <vt:variant>
        <vt:i4>0</vt:i4>
      </vt:variant>
      <vt:variant>
        <vt:i4>5</vt:i4>
      </vt:variant>
      <vt:variant>
        <vt:lpwstr/>
      </vt:variant>
      <vt:variant>
        <vt:lpwstr>_Toc497304566</vt:lpwstr>
      </vt:variant>
      <vt:variant>
        <vt:i4>2031619</vt:i4>
      </vt:variant>
      <vt:variant>
        <vt:i4>437</vt:i4>
      </vt:variant>
      <vt:variant>
        <vt:i4>0</vt:i4>
      </vt:variant>
      <vt:variant>
        <vt:i4>5</vt:i4>
      </vt:variant>
      <vt:variant>
        <vt:lpwstr/>
      </vt:variant>
      <vt:variant>
        <vt:lpwstr>_Toc497304565</vt:lpwstr>
      </vt:variant>
      <vt:variant>
        <vt:i4>2031618</vt:i4>
      </vt:variant>
      <vt:variant>
        <vt:i4>431</vt:i4>
      </vt:variant>
      <vt:variant>
        <vt:i4>0</vt:i4>
      </vt:variant>
      <vt:variant>
        <vt:i4>5</vt:i4>
      </vt:variant>
      <vt:variant>
        <vt:lpwstr/>
      </vt:variant>
      <vt:variant>
        <vt:lpwstr>_Toc497304564</vt:lpwstr>
      </vt:variant>
      <vt:variant>
        <vt:i4>2031621</vt:i4>
      </vt:variant>
      <vt:variant>
        <vt:i4>425</vt:i4>
      </vt:variant>
      <vt:variant>
        <vt:i4>0</vt:i4>
      </vt:variant>
      <vt:variant>
        <vt:i4>5</vt:i4>
      </vt:variant>
      <vt:variant>
        <vt:lpwstr/>
      </vt:variant>
      <vt:variant>
        <vt:lpwstr>_Toc497304563</vt:lpwstr>
      </vt:variant>
      <vt:variant>
        <vt:i4>2031620</vt:i4>
      </vt:variant>
      <vt:variant>
        <vt:i4>419</vt:i4>
      </vt:variant>
      <vt:variant>
        <vt:i4>0</vt:i4>
      </vt:variant>
      <vt:variant>
        <vt:i4>5</vt:i4>
      </vt:variant>
      <vt:variant>
        <vt:lpwstr/>
      </vt:variant>
      <vt:variant>
        <vt:lpwstr>_Toc497304562</vt:lpwstr>
      </vt:variant>
      <vt:variant>
        <vt:i4>2031623</vt:i4>
      </vt:variant>
      <vt:variant>
        <vt:i4>413</vt:i4>
      </vt:variant>
      <vt:variant>
        <vt:i4>0</vt:i4>
      </vt:variant>
      <vt:variant>
        <vt:i4>5</vt:i4>
      </vt:variant>
      <vt:variant>
        <vt:lpwstr/>
      </vt:variant>
      <vt:variant>
        <vt:lpwstr>_Toc497304561</vt:lpwstr>
      </vt:variant>
      <vt:variant>
        <vt:i4>2031622</vt:i4>
      </vt:variant>
      <vt:variant>
        <vt:i4>407</vt:i4>
      </vt:variant>
      <vt:variant>
        <vt:i4>0</vt:i4>
      </vt:variant>
      <vt:variant>
        <vt:i4>5</vt:i4>
      </vt:variant>
      <vt:variant>
        <vt:lpwstr/>
      </vt:variant>
      <vt:variant>
        <vt:lpwstr>_Toc497304560</vt:lpwstr>
      </vt:variant>
      <vt:variant>
        <vt:i4>1835023</vt:i4>
      </vt:variant>
      <vt:variant>
        <vt:i4>401</vt:i4>
      </vt:variant>
      <vt:variant>
        <vt:i4>0</vt:i4>
      </vt:variant>
      <vt:variant>
        <vt:i4>5</vt:i4>
      </vt:variant>
      <vt:variant>
        <vt:lpwstr/>
      </vt:variant>
      <vt:variant>
        <vt:lpwstr>_Toc497304559</vt:lpwstr>
      </vt:variant>
      <vt:variant>
        <vt:i4>1835022</vt:i4>
      </vt:variant>
      <vt:variant>
        <vt:i4>395</vt:i4>
      </vt:variant>
      <vt:variant>
        <vt:i4>0</vt:i4>
      </vt:variant>
      <vt:variant>
        <vt:i4>5</vt:i4>
      </vt:variant>
      <vt:variant>
        <vt:lpwstr/>
      </vt:variant>
      <vt:variant>
        <vt:lpwstr>_Toc497304558</vt:lpwstr>
      </vt:variant>
      <vt:variant>
        <vt:i4>1835009</vt:i4>
      </vt:variant>
      <vt:variant>
        <vt:i4>389</vt:i4>
      </vt:variant>
      <vt:variant>
        <vt:i4>0</vt:i4>
      </vt:variant>
      <vt:variant>
        <vt:i4>5</vt:i4>
      </vt:variant>
      <vt:variant>
        <vt:lpwstr/>
      </vt:variant>
      <vt:variant>
        <vt:lpwstr>_Toc497304557</vt:lpwstr>
      </vt:variant>
      <vt:variant>
        <vt:i4>1835008</vt:i4>
      </vt:variant>
      <vt:variant>
        <vt:i4>383</vt:i4>
      </vt:variant>
      <vt:variant>
        <vt:i4>0</vt:i4>
      </vt:variant>
      <vt:variant>
        <vt:i4>5</vt:i4>
      </vt:variant>
      <vt:variant>
        <vt:lpwstr/>
      </vt:variant>
      <vt:variant>
        <vt:lpwstr>_Toc497304556</vt:lpwstr>
      </vt:variant>
      <vt:variant>
        <vt:i4>1835011</vt:i4>
      </vt:variant>
      <vt:variant>
        <vt:i4>377</vt:i4>
      </vt:variant>
      <vt:variant>
        <vt:i4>0</vt:i4>
      </vt:variant>
      <vt:variant>
        <vt:i4>5</vt:i4>
      </vt:variant>
      <vt:variant>
        <vt:lpwstr/>
      </vt:variant>
      <vt:variant>
        <vt:lpwstr>_Toc497304555</vt:lpwstr>
      </vt:variant>
      <vt:variant>
        <vt:i4>1835010</vt:i4>
      </vt:variant>
      <vt:variant>
        <vt:i4>371</vt:i4>
      </vt:variant>
      <vt:variant>
        <vt:i4>0</vt:i4>
      </vt:variant>
      <vt:variant>
        <vt:i4>5</vt:i4>
      </vt:variant>
      <vt:variant>
        <vt:lpwstr/>
      </vt:variant>
      <vt:variant>
        <vt:lpwstr>_Toc497304554</vt:lpwstr>
      </vt:variant>
      <vt:variant>
        <vt:i4>1835013</vt:i4>
      </vt:variant>
      <vt:variant>
        <vt:i4>365</vt:i4>
      </vt:variant>
      <vt:variant>
        <vt:i4>0</vt:i4>
      </vt:variant>
      <vt:variant>
        <vt:i4>5</vt:i4>
      </vt:variant>
      <vt:variant>
        <vt:lpwstr/>
      </vt:variant>
      <vt:variant>
        <vt:lpwstr>_Toc497304553</vt:lpwstr>
      </vt:variant>
      <vt:variant>
        <vt:i4>1835012</vt:i4>
      </vt:variant>
      <vt:variant>
        <vt:i4>359</vt:i4>
      </vt:variant>
      <vt:variant>
        <vt:i4>0</vt:i4>
      </vt:variant>
      <vt:variant>
        <vt:i4>5</vt:i4>
      </vt:variant>
      <vt:variant>
        <vt:lpwstr/>
      </vt:variant>
      <vt:variant>
        <vt:lpwstr>_Toc497304552</vt:lpwstr>
      </vt:variant>
      <vt:variant>
        <vt:i4>1835015</vt:i4>
      </vt:variant>
      <vt:variant>
        <vt:i4>353</vt:i4>
      </vt:variant>
      <vt:variant>
        <vt:i4>0</vt:i4>
      </vt:variant>
      <vt:variant>
        <vt:i4>5</vt:i4>
      </vt:variant>
      <vt:variant>
        <vt:lpwstr/>
      </vt:variant>
      <vt:variant>
        <vt:lpwstr>_Toc497304551</vt:lpwstr>
      </vt:variant>
      <vt:variant>
        <vt:i4>1835014</vt:i4>
      </vt:variant>
      <vt:variant>
        <vt:i4>347</vt:i4>
      </vt:variant>
      <vt:variant>
        <vt:i4>0</vt:i4>
      </vt:variant>
      <vt:variant>
        <vt:i4>5</vt:i4>
      </vt:variant>
      <vt:variant>
        <vt:lpwstr/>
      </vt:variant>
      <vt:variant>
        <vt:lpwstr>_Toc497304550</vt:lpwstr>
      </vt:variant>
      <vt:variant>
        <vt:i4>1900559</vt:i4>
      </vt:variant>
      <vt:variant>
        <vt:i4>341</vt:i4>
      </vt:variant>
      <vt:variant>
        <vt:i4>0</vt:i4>
      </vt:variant>
      <vt:variant>
        <vt:i4>5</vt:i4>
      </vt:variant>
      <vt:variant>
        <vt:lpwstr/>
      </vt:variant>
      <vt:variant>
        <vt:lpwstr>_Toc497304549</vt:lpwstr>
      </vt:variant>
      <vt:variant>
        <vt:i4>1900558</vt:i4>
      </vt:variant>
      <vt:variant>
        <vt:i4>335</vt:i4>
      </vt:variant>
      <vt:variant>
        <vt:i4>0</vt:i4>
      </vt:variant>
      <vt:variant>
        <vt:i4>5</vt:i4>
      </vt:variant>
      <vt:variant>
        <vt:lpwstr/>
      </vt:variant>
      <vt:variant>
        <vt:lpwstr>_Toc497304548</vt:lpwstr>
      </vt:variant>
      <vt:variant>
        <vt:i4>1900545</vt:i4>
      </vt:variant>
      <vt:variant>
        <vt:i4>329</vt:i4>
      </vt:variant>
      <vt:variant>
        <vt:i4>0</vt:i4>
      </vt:variant>
      <vt:variant>
        <vt:i4>5</vt:i4>
      </vt:variant>
      <vt:variant>
        <vt:lpwstr/>
      </vt:variant>
      <vt:variant>
        <vt:lpwstr>_Toc497304547</vt:lpwstr>
      </vt:variant>
      <vt:variant>
        <vt:i4>1900544</vt:i4>
      </vt:variant>
      <vt:variant>
        <vt:i4>323</vt:i4>
      </vt:variant>
      <vt:variant>
        <vt:i4>0</vt:i4>
      </vt:variant>
      <vt:variant>
        <vt:i4>5</vt:i4>
      </vt:variant>
      <vt:variant>
        <vt:lpwstr/>
      </vt:variant>
      <vt:variant>
        <vt:lpwstr>_Toc497304546</vt:lpwstr>
      </vt:variant>
      <vt:variant>
        <vt:i4>1900547</vt:i4>
      </vt:variant>
      <vt:variant>
        <vt:i4>317</vt:i4>
      </vt:variant>
      <vt:variant>
        <vt:i4>0</vt:i4>
      </vt:variant>
      <vt:variant>
        <vt:i4>5</vt:i4>
      </vt:variant>
      <vt:variant>
        <vt:lpwstr/>
      </vt:variant>
      <vt:variant>
        <vt:lpwstr>_Toc497304545</vt:lpwstr>
      </vt:variant>
      <vt:variant>
        <vt:i4>1900546</vt:i4>
      </vt:variant>
      <vt:variant>
        <vt:i4>311</vt:i4>
      </vt:variant>
      <vt:variant>
        <vt:i4>0</vt:i4>
      </vt:variant>
      <vt:variant>
        <vt:i4>5</vt:i4>
      </vt:variant>
      <vt:variant>
        <vt:lpwstr/>
      </vt:variant>
      <vt:variant>
        <vt:lpwstr>_Toc497304544</vt:lpwstr>
      </vt:variant>
      <vt:variant>
        <vt:i4>1900549</vt:i4>
      </vt:variant>
      <vt:variant>
        <vt:i4>305</vt:i4>
      </vt:variant>
      <vt:variant>
        <vt:i4>0</vt:i4>
      </vt:variant>
      <vt:variant>
        <vt:i4>5</vt:i4>
      </vt:variant>
      <vt:variant>
        <vt:lpwstr/>
      </vt:variant>
      <vt:variant>
        <vt:lpwstr>_Toc497304543</vt:lpwstr>
      </vt:variant>
      <vt:variant>
        <vt:i4>1900548</vt:i4>
      </vt:variant>
      <vt:variant>
        <vt:i4>299</vt:i4>
      </vt:variant>
      <vt:variant>
        <vt:i4>0</vt:i4>
      </vt:variant>
      <vt:variant>
        <vt:i4>5</vt:i4>
      </vt:variant>
      <vt:variant>
        <vt:lpwstr/>
      </vt:variant>
      <vt:variant>
        <vt:lpwstr>_Toc497304542</vt:lpwstr>
      </vt:variant>
      <vt:variant>
        <vt:i4>1900551</vt:i4>
      </vt:variant>
      <vt:variant>
        <vt:i4>293</vt:i4>
      </vt:variant>
      <vt:variant>
        <vt:i4>0</vt:i4>
      </vt:variant>
      <vt:variant>
        <vt:i4>5</vt:i4>
      </vt:variant>
      <vt:variant>
        <vt:lpwstr/>
      </vt:variant>
      <vt:variant>
        <vt:lpwstr>_Toc497304541</vt:lpwstr>
      </vt:variant>
      <vt:variant>
        <vt:i4>1900550</vt:i4>
      </vt:variant>
      <vt:variant>
        <vt:i4>287</vt:i4>
      </vt:variant>
      <vt:variant>
        <vt:i4>0</vt:i4>
      </vt:variant>
      <vt:variant>
        <vt:i4>5</vt:i4>
      </vt:variant>
      <vt:variant>
        <vt:lpwstr/>
      </vt:variant>
      <vt:variant>
        <vt:lpwstr>_Toc497304540</vt:lpwstr>
      </vt:variant>
      <vt:variant>
        <vt:i4>1703951</vt:i4>
      </vt:variant>
      <vt:variant>
        <vt:i4>281</vt:i4>
      </vt:variant>
      <vt:variant>
        <vt:i4>0</vt:i4>
      </vt:variant>
      <vt:variant>
        <vt:i4>5</vt:i4>
      </vt:variant>
      <vt:variant>
        <vt:lpwstr/>
      </vt:variant>
      <vt:variant>
        <vt:lpwstr>_Toc497304539</vt:lpwstr>
      </vt:variant>
      <vt:variant>
        <vt:i4>1703950</vt:i4>
      </vt:variant>
      <vt:variant>
        <vt:i4>275</vt:i4>
      </vt:variant>
      <vt:variant>
        <vt:i4>0</vt:i4>
      </vt:variant>
      <vt:variant>
        <vt:i4>5</vt:i4>
      </vt:variant>
      <vt:variant>
        <vt:lpwstr/>
      </vt:variant>
      <vt:variant>
        <vt:lpwstr>_Toc497304538</vt:lpwstr>
      </vt:variant>
      <vt:variant>
        <vt:i4>1703937</vt:i4>
      </vt:variant>
      <vt:variant>
        <vt:i4>269</vt:i4>
      </vt:variant>
      <vt:variant>
        <vt:i4>0</vt:i4>
      </vt:variant>
      <vt:variant>
        <vt:i4>5</vt:i4>
      </vt:variant>
      <vt:variant>
        <vt:lpwstr/>
      </vt:variant>
      <vt:variant>
        <vt:lpwstr>_Toc497304537</vt:lpwstr>
      </vt:variant>
      <vt:variant>
        <vt:i4>1703936</vt:i4>
      </vt:variant>
      <vt:variant>
        <vt:i4>263</vt:i4>
      </vt:variant>
      <vt:variant>
        <vt:i4>0</vt:i4>
      </vt:variant>
      <vt:variant>
        <vt:i4>5</vt:i4>
      </vt:variant>
      <vt:variant>
        <vt:lpwstr/>
      </vt:variant>
      <vt:variant>
        <vt:lpwstr>_Toc497304536</vt:lpwstr>
      </vt:variant>
      <vt:variant>
        <vt:i4>1703939</vt:i4>
      </vt:variant>
      <vt:variant>
        <vt:i4>257</vt:i4>
      </vt:variant>
      <vt:variant>
        <vt:i4>0</vt:i4>
      </vt:variant>
      <vt:variant>
        <vt:i4>5</vt:i4>
      </vt:variant>
      <vt:variant>
        <vt:lpwstr/>
      </vt:variant>
      <vt:variant>
        <vt:lpwstr>_Toc497304535</vt:lpwstr>
      </vt:variant>
      <vt:variant>
        <vt:i4>1703938</vt:i4>
      </vt:variant>
      <vt:variant>
        <vt:i4>251</vt:i4>
      </vt:variant>
      <vt:variant>
        <vt:i4>0</vt:i4>
      </vt:variant>
      <vt:variant>
        <vt:i4>5</vt:i4>
      </vt:variant>
      <vt:variant>
        <vt:lpwstr/>
      </vt:variant>
      <vt:variant>
        <vt:lpwstr>_Toc497304534</vt:lpwstr>
      </vt:variant>
      <vt:variant>
        <vt:i4>1703941</vt:i4>
      </vt:variant>
      <vt:variant>
        <vt:i4>245</vt:i4>
      </vt:variant>
      <vt:variant>
        <vt:i4>0</vt:i4>
      </vt:variant>
      <vt:variant>
        <vt:i4>5</vt:i4>
      </vt:variant>
      <vt:variant>
        <vt:lpwstr/>
      </vt:variant>
      <vt:variant>
        <vt:lpwstr>_Toc497304533</vt:lpwstr>
      </vt:variant>
      <vt:variant>
        <vt:i4>1703940</vt:i4>
      </vt:variant>
      <vt:variant>
        <vt:i4>239</vt:i4>
      </vt:variant>
      <vt:variant>
        <vt:i4>0</vt:i4>
      </vt:variant>
      <vt:variant>
        <vt:i4>5</vt:i4>
      </vt:variant>
      <vt:variant>
        <vt:lpwstr/>
      </vt:variant>
      <vt:variant>
        <vt:lpwstr>_Toc497304532</vt:lpwstr>
      </vt:variant>
      <vt:variant>
        <vt:i4>1703943</vt:i4>
      </vt:variant>
      <vt:variant>
        <vt:i4>233</vt:i4>
      </vt:variant>
      <vt:variant>
        <vt:i4>0</vt:i4>
      </vt:variant>
      <vt:variant>
        <vt:i4>5</vt:i4>
      </vt:variant>
      <vt:variant>
        <vt:lpwstr/>
      </vt:variant>
      <vt:variant>
        <vt:lpwstr>_Toc497304531</vt:lpwstr>
      </vt:variant>
      <vt:variant>
        <vt:i4>1703942</vt:i4>
      </vt:variant>
      <vt:variant>
        <vt:i4>227</vt:i4>
      </vt:variant>
      <vt:variant>
        <vt:i4>0</vt:i4>
      </vt:variant>
      <vt:variant>
        <vt:i4>5</vt:i4>
      </vt:variant>
      <vt:variant>
        <vt:lpwstr/>
      </vt:variant>
      <vt:variant>
        <vt:lpwstr>_Toc497304530</vt:lpwstr>
      </vt:variant>
      <vt:variant>
        <vt:i4>1769487</vt:i4>
      </vt:variant>
      <vt:variant>
        <vt:i4>221</vt:i4>
      </vt:variant>
      <vt:variant>
        <vt:i4>0</vt:i4>
      </vt:variant>
      <vt:variant>
        <vt:i4>5</vt:i4>
      </vt:variant>
      <vt:variant>
        <vt:lpwstr/>
      </vt:variant>
      <vt:variant>
        <vt:lpwstr>_Toc497304529</vt:lpwstr>
      </vt:variant>
      <vt:variant>
        <vt:i4>1769486</vt:i4>
      </vt:variant>
      <vt:variant>
        <vt:i4>215</vt:i4>
      </vt:variant>
      <vt:variant>
        <vt:i4>0</vt:i4>
      </vt:variant>
      <vt:variant>
        <vt:i4>5</vt:i4>
      </vt:variant>
      <vt:variant>
        <vt:lpwstr/>
      </vt:variant>
      <vt:variant>
        <vt:lpwstr>_Toc497304528</vt:lpwstr>
      </vt:variant>
      <vt:variant>
        <vt:i4>1769473</vt:i4>
      </vt:variant>
      <vt:variant>
        <vt:i4>209</vt:i4>
      </vt:variant>
      <vt:variant>
        <vt:i4>0</vt:i4>
      </vt:variant>
      <vt:variant>
        <vt:i4>5</vt:i4>
      </vt:variant>
      <vt:variant>
        <vt:lpwstr/>
      </vt:variant>
      <vt:variant>
        <vt:lpwstr>_Toc497304527</vt:lpwstr>
      </vt:variant>
      <vt:variant>
        <vt:i4>1769472</vt:i4>
      </vt:variant>
      <vt:variant>
        <vt:i4>203</vt:i4>
      </vt:variant>
      <vt:variant>
        <vt:i4>0</vt:i4>
      </vt:variant>
      <vt:variant>
        <vt:i4>5</vt:i4>
      </vt:variant>
      <vt:variant>
        <vt:lpwstr/>
      </vt:variant>
      <vt:variant>
        <vt:lpwstr>_Toc497304526</vt:lpwstr>
      </vt:variant>
      <vt:variant>
        <vt:i4>1769475</vt:i4>
      </vt:variant>
      <vt:variant>
        <vt:i4>197</vt:i4>
      </vt:variant>
      <vt:variant>
        <vt:i4>0</vt:i4>
      </vt:variant>
      <vt:variant>
        <vt:i4>5</vt:i4>
      </vt:variant>
      <vt:variant>
        <vt:lpwstr/>
      </vt:variant>
      <vt:variant>
        <vt:lpwstr>_Toc497304525</vt:lpwstr>
      </vt:variant>
      <vt:variant>
        <vt:i4>1769474</vt:i4>
      </vt:variant>
      <vt:variant>
        <vt:i4>191</vt:i4>
      </vt:variant>
      <vt:variant>
        <vt:i4>0</vt:i4>
      </vt:variant>
      <vt:variant>
        <vt:i4>5</vt:i4>
      </vt:variant>
      <vt:variant>
        <vt:lpwstr/>
      </vt:variant>
      <vt:variant>
        <vt:lpwstr>_Toc497304524</vt:lpwstr>
      </vt:variant>
      <vt:variant>
        <vt:i4>1769477</vt:i4>
      </vt:variant>
      <vt:variant>
        <vt:i4>185</vt:i4>
      </vt:variant>
      <vt:variant>
        <vt:i4>0</vt:i4>
      </vt:variant>
      <vt:variant>
        <vt:i4>5</vt:i4>
      </vt:variant>
      <vt:variant>
        <vt:lpwstr/>
      </vt:variant>
      <vt:variant>
        <vt:lpwstr>_Toc497304523</vt:lpwstr>
      </vt:variant>
      <vt:variant>
        <vt:i4>1769476</vt:i4>
      </vt:variant>
      <vt:variant>
        <vt:i4>179</vt:i4>
      </vt:variant>
      <vt:variant>
        <vt:i4>0</vt:i4>
      </vt:variant>
      <vt:variant>
        <vt:i4>5</vt:i4>
      </vt:variant>
      <vt:variant>
        <vt:lpwstr/>
      </vt:variant>
      <vt:variant>
        <vt:lpwstr>_Toc497304522</vt:lpwstr>
      </vt:variant>
      <vt:variant>
        <vt:i4>1769479</vt:i4>
      </vt:variant>
      <vt:variant>
        <vt:i4>173</vt:i4>
      </vt:variant>
      <vt:variant>
        <vt:i4>0</vt:i4>
      </vt:variant>
      <vt:variant>
        <vt:i4>5</vt:i4>
      </vt:variant>
      <vt:variant>
        <vt:lpwstr/>
      </vt:variant>
      <vt:variant>
        <vt:lpwstr>_Toc497304521</vt:lpwstr>
      </vt:variant>
      <vt:variant>
        <vt:i4>1769478</vt:i4>
      </vt:variant>
      <vt:variant>
        <vt:i4>167</vt:i4>
      </vt:variant>
      <vt:variant>
        <vt:i4>0</vt:i4>
      </vt:variant>
      <vt:variant>
        <vt:i4>5</vt:i4>
      </vt:variant>
      <vt:variant>
        <vt:lpwstr/>
      </vt:variant>
      <vt:variant>
        <vt:lpwstr>_Toc497304520</vt:lpwstr>
      </vt:variant>
      <vt:variant>
        <vt:i4>1572879</vt:i4>
      </vt:variant>
      <vt:variant>
        <vt:i4>161</vt:i4>
      </vt:variant>
      <vt:variant>
        <vt:i4>0</vt:i4>
      </vt:variant>
      <vt:variant>
        <vt:i4>5</vt:i4>
      </vt:variant>
      <vt:variant>
        <vt:lpwstr/>
      </vt:variant>
      <vt:variant>
        <vt:lpwstr>_Toc497304519</vt:lpwstr>
      </vt:variant>
      <vt:variant>
        <vt:i4>1572878</vt:i4>
      </vt:variant>
      <vt:variant>
        <vt:i4>155</vt:i4>
      </vt:variant>
      <vt:variant>
        <vt:i4>0</vt:i4>
      </vt:variant>
      <vt:variant>
        <vt:i4>5</vt:i4>
      </vt:variant>
      <vt:variant>
        <vt:lpwstr/>
      </vt:variant>
      <vt:variant>
        <vt:lpwstr>_Toc497304518</vt:lpwstr>
      </vt:variant>
      <vt:variant>
        <vt:i4>1572865</vt:i4>
      </vt:variant>
      <vt:variant>
        <vt:i4>149</vt:i4>
      </vt:variant>
      <vt:variant>
        <vt:i4>0</vt:i4>
      </vt:variant>
      <vt:variant>
        <vt:i4>5</vt:i4>
      </vt:variant>
      <vt:variant>
        <vt:lpwstr/>
      </vt:variant>
      <vt:variant>
        <vt:lpwstr>_Toc497304517</vt:lpwstr>
      </vt:variant>
      <vt:variant>
        <vt:i4>1572864</vt:i4>
      </vt:variant>
      <vt:variant>
        <vt:i4>143</vt:i4>
      </vt:variant>
      <vt:variant>
        <vt:i4>0</vt:i4>
      </vt:variant>
      <vt:variant>
        <vt:i4>5</vt:i4>
      </vt:variant>
      <vt:variant>
        <vt:lpwstr/>
      </vt:variant>
      <vt:variant>
        <vt:lpwstr>_Toc497304516</vt:lpwstr>
      </vt:variant>
      <vt:variant>
        <vt:i4>1572867</vt:i4>
      </vt:variant>
      <vt:variant>
        <vt:i4>137</vt:i4>
      </vt:variant>
      <vt:variant>
        <vt:i4>0</vt:i4>
      </vt:variant>
      <vt:variant>
        <vt:i4>5</vt:i4>
      </vt:variant>
      <vt:variant>
        <vt:lpwstr/>
      </vt:variant>
      <vt:variant>
        <vt:lpwstr>_Toc497304515</vt:lpwstr>
      </vt:variant>
      <vt:variant>
        <vt:i4>1572866</vt:i4>
      </vt:variant>
      <vt:variant>
        <vt:i4>131</vt:i4>
      </vt:variant>
      <vt:variant>
        <vt:i4>0</vt:i4>
      </vt:variant>
      <vt:variant>
        <vt:i4>5</vt:i4>
      </vt:variant>
      <vt:variant>
        <vt:lpwstr/>
      </vt:variant>
      <vt:variant>
        <vt:lpwstr>_Toc497304514</vt:lpwstr>
      </vt:variant>
      <vt:variant>
        <vt:i4>1572869</vt:i4>
      </vt:variant>
      <vt:variant>
        <vt:i4>125</vt:i4>
      </vt:variant>
      <vt:variant>
        <vt:i4>0</vt:i4>
      </vt:variant>
      <vt:variant>
        <vt:i4>5</vt:i4>
      </vt:variant>
      <vt:variant>
        <vt:lpwstr/>
      </vt:variant>
      <vt:variant>
        <vt:lpwstr>_Toc497304513</vt:lpwstr>
      </vt:variant>
      <vt:variant>
        <vt:i4>1572868</vt:i4>
      </vt:variant>
      <vt:variant>
        <vt:i4>119</vt:i4>
      </vt:variant>
      <vt:variant>
        <vt:i4>0</vt:i4>
      </vt:variant>
      <vt:variant>
        <vt:i4>5</vt:i4>
      </vt:variant>
      <vt:variant>
        <vt:lpwstr/>
      </vt:variant>
      <vt:variant>
        <vt:lpwstr>_Toc497304512</vt:lpwstr>
      </vt:variant>
      <vt:variant>
        <vt:i4>1572871</vt:i4>
      </vt:variant>
      <vt:variant>
        <vt:i4>113</vt:i4>
      </vt:variant>
      <vt:variant>
        <vt:i4>0</vt:i4>
      </vt:variant>
      <vt:variant>
        <vt:i4>5</vt:i4>
      </vt:variant>
      <vt:variant>
        <vt:lpwstr/>
      </vt:variant>
      <vt:variant>
        <vt:lpwstr>_Toc497304511</vt:lpwstr>
      </vt:variant>
      <vt:variant>
        <vt:i4>1572870</vt:i4>
      </vt:variant>
      <vt:variant>
        <vt:i4>107</vt:i4>
      </vt:variant>
      <vt:variant>
        <vt:i4>0</vt:i4>
      </vt:variant>
      <vt:variant>
        <vt:i4>5</vt:i4>
      </vt:variant>
      <vt:variant>
        <vt:lpwstr/>
      </vt:variant>
      <vt:variant>
        <vt:lpwstr>_Toc497304510</vt:lpwstr>
      </vt:variant>
      <vt:variant>
        <vt:i4>1638415</vt:i4>
      </vt:variant>
      <vt:variant>
        <vt:i4>101</vt:i4>
      </vt:variant>
      <vt:variant>
        <vt:i4>0</vt:i4>
      </vt:variant>
      <vt:variant>
        <vt:i4>5</vt:i4>
      </vt:variant>
      <vt:variant>
        <vt:lpwstr/>
      </vt:variant>
      <vt:variant>
        <vt:lpwstr>_Toc497304509</vt:lpwstr>
      </vt:variant>
      <vt:variant>
        <vt:i4>1638414</vt:i4>
      </vt:variant>
      <vt:variant>
        <vt:i4>95</vt:i4>
      </vt:variant>
      <vt:variant>
        <vt:i4>0</vt:i4>
      </vt:variant>
      <vt:variant>
        <vt:i4>5</vt:i4>
      </vt:variant>
      <vt:variant>
        <vt:lpwstr/>
      </vt:variant>
      <vt:variant>
        <vt:lpwstr>_Toc497304508</vt:lpwstr>
      </vt:variant>
      <vt:variant>
        <vt:i4>1638401</vt:i4>
      </vt:variant>
      <vt:variant>
        <vt:i4>89</vt:i4>
      </vt:variant>
      <vt:variant>
        <vt:i4>0</vt:i4>
      </vt:variant>
      <vt:variant>
        <vt:i4>5</vt:i4>
      </vt:variant>
      <vt:variant>
        <vt:lpwstr/>
      </vt:variant>
      <vt:variant>
        <vt:lpwstr>_Toc497304507</vt:lpwstr>
      </vt:variant>
      <vt:variant>
        <vt:i4>1638400</vt:i4>
      </vt:variant>
      <vt:variant>
        <vt:i4>83</vt:i4>
      </vt:variant>
      <vt:variant>
        <vt:i4>0</vt:i4>
      </vt:variant>
      <vt:variant>
        <vt:i4>5</vt:i4>
      </vt:variant>
      <vt:variant>
        <vt:lpwstr/>
      </vt:variant>
      <vt:variant>
        <vt:lpwstr>_Toc497304506</vt:lpwstr>
      </vt:variant>
      <vt:variant>
        <vt:i4>1638403</vt:i4>
      </vt:variant>
      <vt:variant>
        <vt:i4>77</vt:i4>
      </vt:variant>
      <vt:variant>
        <vt:i4>0</vt:i4>
      </vt:variant>
      <vt:variant>
        <vt:i4>5</vt:i4>
      </vt:variant>
      <vt:variant>
        <vt:lpwstr/>
      </vt:variant>
      <vt:variant>
        <vt:lpwstr>_Toc497304505</vt:lpwstr>
      </vt:variant>
      <vt:variant>
        <vt:i4>1638402</vt:i4>
      </vt:variant>
      <vt:variant>
        <vt:i4>71</vt:i4>
      </vt:variant>
      <vt:variant>
        <vt:i4>0</vt:i4>
      </vt:variant>
      <vt:variant>
        <vt:i4>5</vt:i4>
      </vt:variant>
      <vt:variant>
        <vt:lpwstr/>
      </vt:variant>
      <vt:variant>
        <vt:lpwstr>_Toc497304504</vt:lpwstr>
      </vt:variant>
      <vt:variant>
        <vt:i4>1638405</vt:i4>
      </vt:variant>
      <vt:variant>
        <vt:i4>65</vt:i4>
      </vt:variant>
      <vt:variant>
        <vt:i4>0</vt:i4>
      </vt:variant>
      <vt:variant>
        <vt:i4>5</vt:i4>
      </vt:variant>
      <vt:variant>
        <vt:lpwstr/>
      </vt:variant>
      <vt:variant>
        <vt:lpwstr>_Toc497304503</vt:lpwstr>
      </vt:variant>
      <vt:variant>
        <vt:i4>1638404</vt:i4>
      </vt:variant>
      <vt:variant>
        <vt:i4>59</vt:i4>
      </vt:variant>
      <vt:variant>
        <vt:i4>0</vt:i4>
      </vt:variant>
      <vt:variant>
        <vt:i4>5</vt:i4>
      </vt:variant>
      <vt:variant>
        <vt:lpwstr/>
      </vt:variant>
      <vt:variant>
        <vt:lpwstr>_Toc497304502</vt:lpwstr>
      </vt:variant>
      <vt:variant>
        <vt:i4>1638407</vt:i4>
      </vt:variant>
      <vt:variant>
        <vt:i4>53</vt:i4>
      </vt:variant>
      <vt:variant>
        <vt:i4>0</vt:i4>
      </vt:variant>
      <vt:variant>
        <vt:i4>5</vt:i4>
      </vt:variant>
      <vt:variant>
        <vt:lpwstr/>
      </vt:variant>
      <vt:variant>
        <vt:lpwstr>_Toc497304501</vt:lpwstr>
      </vt:variant>
      <vt:variant>
        <vt:i4>1638406</vt:i4>
      </vt:variant>
      <vt:variant>
        <vt:i4>47</vt:i4>
      </vt:variant>
      <vt:variant>
        <vt:i4>0</vt:i4>
      </vt:variant>
      <vt:variant>
        <vt:i4>5</vt:i4>
      </vt:variant>
      <vt:variant>
        <vt:lpwstr/>
      </vt:variant>
      <vt:variant>
        <vt:lpwstr>_Toc497304500</vt:lpwstr>
      </vt:variant>
      <vt:variant>
        <vt:i4>1048590</vt:i4>
      </vt:variant>
      <vt:variant>
        <vt:i4>41</vt:i4>
      </vt:variant>
      <vt:variant>
        <vt:i4>0</vt:i4>
      </vt:variant>
      <vt:variant>
        <vt:i4>5</vt:i4>
      </vt:variant>
      <vt:variant>
        <vt:lpwstr/>
      </vt:variant>
      <vt:variant>
        <vt:lpwstr>_Toc497304499</vt:lpwstr>
      </vt:variant>
      <vt:variant>
        <vt:i4>1048591</vt:i4>
      </vt:variant>
      <vt:variant>
        <vt:i4>35</vt:i4>
      </vt:variant>
      <vt:variant>
        <vt:i4>0</vt:i4>
      </vt:variant>
      <vt:variant>
        <vt:i4>5</vt:i4>
      </vt:variant>
      <vt:variant>
        <vt:lpwstr/>
      </vt:variant>
      <vt:variant>
        <vt:lpwstr>_Toc497304498</vt:lpwstr>
      </vt:variant>
      <vt:variant>
        <vt:i4>1048576</vt:i4>
      </vt:variant>
      <vt:variant>
        <vt:i4>29</vt:i4>
      </vt:variant>
      <vt:variant>
        <vt:i4>0</vt:i4>
      </vt:variant>
      <vt:variant>
        <vt:i4>5</vt:i4>
      </vt:variant>
      <vt:variant>
        <vt:lpwstr/>
      </vt:variant>
      <vt:variant>
        <vt:lpwstr>_Toc497304497</vt:lpwstr>
      </vt:variant>
      <vt:variant>
        <vt:i4>1048577</vt:i4>
      </vt:variant>
      <vt:variant>
        <vt:i4>23</vt:i4>
      </vt:variant>
      <vt:variant>
        <vt:i4>0</vt:i4>
      </vt:variant>
      <vt:variant>
        <vt:i4>5</vt:i4>
      </vt:variant>
      <vt:variant>
        <vt:lpwstr/>
      </vt:variant>
      <vt:variant>
        <vt:lpwstr>_Toc497304496</vt:lpwstr>
      </vt:variant>
      <vt:variant>
        <vt:i4>6619192</vt:i4>
      </vt:variant>
      <vt:variant>
        <vt:i4>18</vt:i4>
      </vt:variant>
      <vt:variant>
        <vt:i4>0</vt:i4>
      </vt:variant>
      <vt:variant>
        <vt:i4>5</vt:i4>
      </vt:variant>
      <vt:variant>
        <vt:lpwstr>http://pln.rs/fastfoodrestaurantbplans</vt:lpwstr>
      </vt:variant>
      <vt:variant>
        <vt:lpwstr/>
      </vt:variant>
      <vt:variant>
        <vt:i4>655427</vt:i4>
      </vt:variant>
      <vt:variant>
        <vt:i4>15</vt:i4>
      </vt:variant>
      <vt:variant>
        <vt:i4>0</vt:i4>
      </vt:variant>
      <vt:variant>
        <vt:i4>5</vt:i4>
      </vt:variant>
      <vt:variant>
        <vt:lpwstr>http://pln.rs/logodesign</vt:lpwstr>
      </vt:variant>
      <vt:variant>
        <vt:lpwstr/>
      </vt:variant>
      <vt:variant>
        <vt:i4>655427</vt:i4>
      </vt:variant>
      <vt:variant>
        <vt:i4>12</vt:i4>
      </vt:variant>
      <vt:variant>
        <vt:i4>0</vt:i4>
      </vt:variant>
      <vt:variant>
        <vt:i4>5</vt:i4>
      </vt:variant>
      <vt:variant>
        <vt:lpwstr>http://pln.rs/logodesign</vt:lpwstr>
      </vt:variant>
      <vt:variant>
        <vt:lpwstr/>
      </vt:variant>
      <vt:variant>
        <vt:i4>589907</vt:i4>
      </vt:variant>
      <vt:variant>
        <vt:i4>9</vt:i4>
      </vt:variant>
      <vt:variant>
        <vt:i4>0</vt:i4>
      </vt:variant>
      <vt:variant>
        <vt:i4>5</vt:i4>
      </vt:variant>
      <vt:variant>
        <vt:lpwstr>http://pln.rs/fastfoodrestaurantliveplan</vt:lpwstr>
      </vt:variant>
      <vt:variant>
        <vt:lpwstr/>
      </vt:variant>
      <vt:variant>
        <vt:i4>589907</vt:i4>
      </vt:variant>
      <vt:variant>
        <vt:i4>6</vt:i4>
      </vt:variant>
      <vt:variant>
        <vt:i4>0</vt:i4>
      </vt:variant>
      <vt:variant>
        <vt:i4>5</vt:i4>
      </vt:variant>
      <vt:variant>
        <vt:lpwstr>http://pln.rs/fastfoodrestaurantliveplan</vt:lpwstr>
      </vt:variant>
      <vt:variant>
        <vt:lpwstr/>
      </vt:variant>
      <vt:variant>
        <vt:i4>589907</vt:i4>
      </vt:variant>
      <vt:variant>
        <vt:i4>3</vt:i4>
      </vt:variant>
      <vt:variant>
        <vt:i4>0</vt:i4>
      </vt:variant>
      <vt:variant>
        <vt:i4>5</vt:i4>
      </vt:variant>
      <vt:variant>
        <vt:lpwstr>http://pln.rs/fastfoodrestaurantliveplan</vt:lpwstr>
      </vt:variant>
      <vt:variant>
        <vt:lpwstr/>
      </vt:variant>
      <vt:variant>
        <vt:i4>589907</vt:i4>
      </vt:variant>
      <vt:variant>
        <vt:i4>0</vt:i4>
      </vt:variant>
      <vt:variant>
        <vt:i4>0</vt:i4>
      </vt:variant>
      <vt:variant>
        <vt:i4>5</vt:i4>
      </vt:variant>
      <vt:variant>
        <vt:lpwstr>http://pln.rs/fastfoodrestaurantliveplan</vt:lpwstr>
      </vt:variant>
      <vt:variant>
        <vt:lpwstr/>
      </vt:variant>
      <vt:variant>
        <vt:i4>589907</vt:i4>
      </vt:variant>
      <vt:variant>
        <vt:i4>3655</vt:i4>
      </vt:variant>
      <vt:variant>
        <vt:i4>1039</vt:i4>
      </vt:variant>
      <vt:variant>
        <vt:i4>4</vt:i4>
      </vt:variant>
      <vt:variant>
        <vt:lpwstr>http://pln.rs/fastfoodrestaurantliveplan</vt:lpwstr>
      </vt:variant>
      <vt:variant>
        <vt:lpwstr/>
      </vt:variant>
      <vt:variant>
        <vt:i4>589907</vt:i4>
      </vt:variant>
      <vt:variant>
        <vt:i4>3715</vt:i4>
      </vt:variant>
      <vt:variant>
        <vt:i4>1038</vt:i4>
      </vt:variant>
      <vt:variant>
        <vt:i4>4</vt:i4>
      </vt:variant>
      <vt:variant>
        <vt:lpwstr>http://pln.rs/fastfoodrestaurantliveplan</vt:lpwstr>
      </vt:variant>
      <vt:variant>
        <vt:lpwstr/>
      </vt:variant>
      <vt:variant>
        <vt:i4>655427</vt:i4>
      </vt:variant>
      <vt:variant>
        <vt:i4>3772</vt:i4>
      </vt:variant>
      <vt:variant>
        <vt:i4>1037</vt:i4>
      </vt:variant>
      <vt:variant>
        <vt:i4>4</vt:i4>
      </vt:variant>
      <vt:variant>
        <vt:lpwstr>http://pln.rs/logodesign</vt:lpwstr>
      </vt:variant>
      <vt:variant>
        <vt:lpwstr/>
      </vt:variant>
      <vt:variant>
        <vt:i4>589907</vt:i4>
      </vt:variant>
      <vt:variant>
        <vt:i4>14919</vt:i4>
      </vt:variant>
      <vt:variant>
        <vt:i4>1036</vt:i4>
      </vt:variant>
      <vt:variant>
        <vt:i4>4</vt:i4>
      </vt:variant>
      <vt:variant>
        <vt:lpwstr>http://pln.rs/fastfoodrestaurantliveplan</vt:lpwstr>
      </vt:variant>
      <vt:variant>
        <vt:lpwstr/>
      </vt:variant>
      <vt:variant>
        <vt:i4>589907</vt:i4>
      </vt:variant>
      <vt:variant>
        <vt:i4>19637</vt:i4>
      </vt:variant>
      <vt:variant>
        <vt:i4>1035</vt:i4>
      </vt:variant>
      <vt:variant>
        <vt:i4>4</vt:i4>
      </vt:variant>
      <vt:variant>
        <vt:lpwstr>http://pln.rs/fastfoodrestaurantliveplan</vt:lpwstr>
      </vt:variant>
      <vt:variant>
        <vt:lpwstr/>
      </vt:variant>
      <vt:variant>
        <vt:i4>589907</vt:i4>
      </vt:variant>
      <vt:variant>
        <vt:i4>32043</vt:i4>
      </vt:variant>
      <vt:variant>
        <vt:i4>1034</vt:i4>
      </vt:variant>
      <vt:variant>
        <vt:i4>4</vt:i4>
      </vt:variant>
      <vt:variant>
        <vt:lpwstr>http://pln.rs/fastfoodrestaurantliveplan</vt:lpwstr>
      </vt:variant>
      <vt:variant>
        <vt:lpwstr/>
      </vt:variant>
      <vt:variant>
        <vt:i4>589907</vt:i4>
      </vt:variant>
      <vt:variant>
        <vt:i4>47236</vt:i4>
      </vt:variant>
      <vt:variant>
        <vt:i4>1033</vt:i4>
      </vt:variant>
      <vt:variant>
        <vt:i4>4</vt:i4>
      </vt:variant>
      <vt:variant>
        <vt:lpwstr>http://pln.rs/fastfoodrestaurantliveplan</vt:lpwstr>
      </vt:variant>
      <vt:variant>
        <vt:lpwstr/>
      </vt:variant>
      <vt:variant>
        <vt:i4>589907</vt:i4>
      </vt:variant>
      <vt:variant>
        <vt:i4>47524</vt:i4>
      </vt:variant>
      <vt:variant>
        <vt:i4>1032</vt:i4>
      </vt:variant>
      <vt:variant>
        <vt:i4>4</vt:i4>
      </vt:variant>
      <vt:variant>
        <vt:lpwstr>http://pln.rs/fastfoodrestaurantliveplan</vt:lpwstr>
      </vt:variant>
      <vt:variant>
        <vt:lpwstr/>
      </vt:variant>
      <vt:variant>
        <vt:i4>589907</vt:i4>
      </vt:variant>
      <vt:variant>
        <vt:i4>50044</vt:i4>
      </vt:variant>
      <vt:variant>
        <vt:i4>1031</vt:i4>
      </vt:variant>
      <vt:variant>
        <vt:i4>4</vt:i4>
      </vt:variant>
      <vt:variant>
        <vt:lpwstr>http://pln.rs/fastfoodrestaurantliveplan</vt:lpwstr>
      </vt:variant>
      <vt:variant>
        <vt:lpwstr/>
      </vt:variant>
      <vt:variant>
        <vt:i4>589907</vt:i4>
      </vt:variant>
      <vt:variant>
        <vt:i4>57577</vt:i4>
      </vt:variant>
      <vt:variant>
        <vt:i4>1030</vt:i4>
      </vt:variant>
      <vt:variant>
        <vt:i4>4</vt:i4>
      </vt:variant>
      <vt:variant>
        <vt:lpwstr>http://pln.rs/fastfoodrestaurantliveplan</vt:lpwstr>
      </vt:variant>
      <vt:variant>
        <vt:lpwstr/>
      </vt:variant>
      <vt:variant>
        <vt:i4>589907</vt:i4>
      </vt:variant>
      <vt:variant>
        <vt:i4>58567</vt:i4>
      </vt:variant>
      <vt:variant>
        <vt:i4>1029</vt:i4>
      </vt:variant>
      <vt:variant>
        <vt:i4>4</vt:i4>
      </vt:variant>
      <vt:variant>
        <vt:lpwstr>http://pln.rs/fastfoodrestaurantliveplan</vt:lpwstr>
      </vt:variant>
      <vt:variant>
        <vt:lpwstr/>
      </vt:variant>
      <vt:variant>
        <vt:i4>589907</vt:i4>
      </vt:variant>
      <vt:variant>
        <vt:i4>58856</vt:i4>
      </vt:variant>
      <vt:variant>
        <vt:i4>1028</vt:i4>
      </vt:variant>
      <vt:variant>
        <vt:i4>4</vt:i4>
      </vt:variant>
      <vt:variant>
        <vt:lpwstr>http://pln.rs/fastfoodrestaurantliveplan</vt:lpwstr>
      </vt:variant>
      <vt:variant>
        <vt:lpwstr/>
      </vt:variant>
      <vt:variant>
        <vt:i4>589907</vt:i4>
      </vt:variant>
      <vt:variant>
        <vt:i4>59151</vt:i4>
      </vt:variant>
      <vt:variant>
        <vt:i4>1027</vt:i4>
      </vt:variant>
      <vt:variant>
        <vt:i4>4</vt:i4>
      </vt:variant>
      <vt:variant>
        <vt:lpwstr>http://pln.rs/fastfoodrestaurantliveplan</vt:lpwstr>
      </vt:variant>
      <vt:variant>
        <vt:lpwstr/>
      </vt:variant>
      <vt:variant>
        <vt:i4>589907</vt:i4>
      </vt:variant>
      <vt:variant>
        <vt:i4>59241</vt:i4>
      </vt:variant>
      <vt:variant>
        <vt:i4>1026</vt:i4>
      </vt:variant>
      <vt:variant>
        <vt:i4>4</vt:i4>
      </vt:variant>
      <vt:variant>
        <vt:lpwstr>http://pln.rs/fastfoodrestaurantliveplan</vt:lpwstr>
      </vt:variant>
      <vt:variant>
        <vt:lpwstr/>
      </vt:variant>
      <vt:variant>
        <vt:i4>589907</vt:i4>
      </vt:variant>
      <vt:variant>
        <vt:i4>60693</vt:i4>
      </vt:variant>
      <vt:variant>
        <vt:i4>1025</vt:i4>
      </vt:variant>
      <vt:variant>
        <vt:i4>4</vt:i4>
      </vt:variant>
      <vt:variant>
        <vt:lpwstr>http://pln.rs/fastfoodrestaurantliveplan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 Kosta</cp:lastModifiedBy>
  <cp:revision>2</cp:revision>
  <cp:lastPrinted>2017-10-30T06:41:00Z</cp:lastPrinted>
  <dcterms:created xsi:type="dcterms:W3CDTF">2019-10-24T17:46:00Z</dcterms:created>
  <dcterms:modified xsi:type="dcterms:W3CDTF">2019-10-24T17:46:00Z</dcterms:modified>
</cp:coreProperties>
</file>